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24C56" w14:textId="77777777" w:rsidR="00480F3C" w:rsidRPr="00CA00C6" w:rsidRDefault="00480F3C" w:rsidP="00480F3C">
      <w:pPr>
        <w:pStyle w:val="a5"/>
        <w:numPr>
          <w:ilvl w:val="0"/>
          <w:numId w:val="1"/>
        </w:numPr>
        <w:spacing w:line="256" w:lineRule="auto"/>
        <w:ind w:left="0" w:firstLine="32"/>
        <w:jc w:val="center"/>
        <w:rPr>
          <w:b/>
          <w:sz w:val="26"/>
          <w:szCs w:val="26"/>
        </w:rPr>
      </w:pPr>
      <w:r w:rsidRPr="00CA00C6">
        <w:rPr>
          <w:b/>
          <w:sz w:val="26"/>
          <w:szCs w:val="26"/>
        </w:rPr>
        <w:t xml:space="preserve">ИНСТРУКЦИЯ ДЛЯ УЧАСТНИКА КОНКУРСА </w:t>
      </w:r>
    </w:p>
    <w:p w14:paraId="2FA72921" w14:textId="77777777" w:rsidR="00480F3C" w:rsidRPr="008F74B8" w:rsidRDefault="00480F3C" w:rsidP="00480F3C">
      <w:pPr>
        <w:pStyle w:val="a5"/>
        <w:ind w:left="752"/>
        <w:rPr>
          <w:rFonts w:eastAsiaTheme="minorHAnsi"/>
          <w:lang w:val="uz-Cyrl-UZ"/>
        </w:rPr>
      </w:pPr>
    </w:p>
    <w:tbl>
      <w:tblPr>
        <w:tblW w:w="14991" w:type="dxa"/>
        <w:tblInd w:w="-709" w:type="dxa"/>
        <w:tblLayout w:type="fixed"/>
        <w:tblLook w:val="04A0" w:firstRow="1" w:lastRow="0" w:firstColumn="1" w:lastColumn="0" w:noHBand="0" w:noVBand="1"/>
      </w:tblPr>
      <w:tblGrid>
        <w:gridCol w:w="440"/>
        <w:gridCol w:w="52"/>
        <w:gridCol w:w="3473"/>
        <w:gridCol w:w="821"/>
        <w:gridCol w:w="29"/>
        <w:gridCol w:w="207"/>
        <w:gridCol w:w="77"/>
        <w:gridCol w:w="5386"/>
        <w:gridCol w:w="17"/>
        <w:gridCol w:w="4489"/>
      </w:tblGrid>
      <w:tr w:rsidR="00480F3C" w:rsidRPr="00CA00C6" w14:paraId="1B946899" w14:textId="77777777" w:rsidTr="00DD1CD0">
        <w:trPr>
          <w:gridAfter w:val="1"/>
          <w:wAfter w:w="4489" w:type="dxa"/>
          <w:trHeight w:val="1833"/>
        </w:trPr>
        <w:tc>
          <w:tcPr>
            <w:tcW w:w="492" w:type="dxa"/>
            <w:gridSpan w:val="2"/>
            <w:hideMark/>
          </w:tcPr>
          <w:p w14:paraId="3AE19F12" w14:textId="77777777" w:rsidR="00480F3C" w:rsidRPr="00CA00C6" w:rsidRDefault="00480F3C" w:rsidP="005557DE">
            <w:pPr>
              <w:spacing w:after="0"/>
              <w:rPr>
                <w:rFonts w:ascii="Times New Roman" w:hAnsi="Times New Roman" w:cs="Times New Roman"/>
              </w:rPr>
            </w:pPr>
            <w:r w:rsidRPr="00CA00C6">
              <w:rPr>
                <w:rFonts w:ascii="Times New Roman" w:hAnsi="Times New Roman" w:cs="Times New Roman"/>
                <w:b/>
              </w:rPr>
              <w:t xml:space="preserve">1 </w:t>
            </w:r>
          </w:p>
        </w:tc>
        <w:tc>
          <w:tcPr>
            <w:tcW w:w="3473" w:type="dxa"/>
            <w:hideMark/>
          </w:tcPr>
          <w:p w14:paraId="7CA04556" w14:textId="77777777" w:rsidR="00480F3C" w:rsidRPr="00CA00C6" w:rsidRDefault="00480F3C" w:rsidP="005557DE">
            <w:pPr>
              <w:spacing w:after="0"/>
              <w:ind w:right="201"/>
              <w:rPr>
                <w:rFonts w:ascii="Times New Roman" w:hAnsi="Times New Roman" w:cs="Times New Roman"/>
              </w:rPr>
            </w:pPr>
            <w:r w:rsidRPr="00CA00C6">
              <w:rPr>
                <w:rFonts w:ascii="Times New Roman" w:hAnsi="Times New Roman" w:cs="Times New Roman"/>
                <w:b/>
              </w:rPr>
              <w:t xml:space="preserve">Общие положения. </w:t>
            </w:r>
          </w:p>
        </w:tc>
        <w:tc>
          <w:tcPr>
            <w:tcW w:w="821" w:type="dxa"/>
            <w:hideMark/>
          </w:tcPr>
          <w:p w14:paraId="2B90DF3E"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 xml:space="preserve">1.1 </w:t>
            </w:r>
          </w:p>
        </w:tc>
        <w:tc>
          <w:tcPr>
            <w:tcW w:w="236" w:type="dxa"/>
            <w:gridSpan w:val="2"/>
          </w:tcPr>
          <w:p w14:paraId="6FD10FAF" w14:textId="77777777" w:rsidR="00480F3C" w:rsidRPr="00CA00C6" w:rsidRDefault="00480F3C" w:rsidP="00DD1CD0">
            <w:pPr>
              <w:spacing w:after="0"/>
              <w:rPr>
                <w:rFonts w:ascii="Times New Roman" w:hAnsi="Times New Roman" w:cs="Times New Roman"/>
              </w:rPr>
            </w:pPr>
          </w:p>
        </w:tc>
        <w:tc>
          <w:tcPr>
            <w:tcW w:w="5480" w:type="dxa"/>
            <w:gridSpan w:val="3"/>
            <w:hideMark/>
          </w:tcPr>
          <w:p w14:paraId="1CD6A17A" w14:textId="1A273E5B" w:rsidR="00A5261D" w:rsidRPr="00A5261D" w:rsidRDefault="00480F3C" w:rsidP="00A5261D">
            <w:pPr>
              <w:spacing w:after="0" w:line="240" w:lineRule="auto"/>
              <w:jc w:val="both"/>
              <w:rPr>
                <w:rFonts w:ascii="Times New Roman" w:hAnsi="Times New Roman" w:cs="Times New Roman"/>
              </w:rPr>
            </w:pPr>
            <w:r w:rsidRPr="00CA00C6">
              <w:rPr>
                <w:rFonts w:ascii="Times New Roman" w:hAnsi="Times New Roman" w:cs="Times New Roman"/>
              </w:rPr>
              <w:t xml:space="preserve">Настоящая конкурсная документация разработана в соответствии с требованиями Закона Республики Узбекистан «О государственных закупках» (далее - Закон) и </w:t>
            </w:r>
            <w:r w:rsidR="00A5261D">
              <w:rPr>
                <w:rFonts w:ascii="Times New Roman" w:hAnsi="Times New Roman" w:cs="Times New Roman"/>
              </w:rPr>
              <w:t xml:space="preserve">Приказ НАПУ при Президенте Республики Узбекистан </w:t>
            </w:r>
            <w:r w:rsidR="00680149">
              <w:rPr>
                <w:rFonts w:ascii="Times New Roman" w:hAnsi="Times New Roman" w:cs="Times New Roman"/>
              </w:rPr>
              <w:t>об</w:t>
            </w:r>
            <w:r w:rsidR="00A5261D" w:rsidRPr="00A5261D">
              <w:rPr>
                <w:rFonts w:ascii="Times New Roman" w:hAnsi="Times New Roman" w:cs="Times New Roman"/>
              </w:rPr>
              <w:t xml:space="preserve"> </w:t>
            </w:r>
            <w:r w:rsidR="00680149">
              <w:rPr>
                <w:rFonts w:ascii="Times New Roman" w:hAnsi="Times New Roman" w:cs="Times New Roman"/>
              </w:rPr>
              <w:t>утверждении</w:t>
            </w:r>
            <w:r w:rsidR="00A5261D" w:rsidRPr="00A5261D">
              <w:rPr>
                <w:rFonts w:ascii="Times New Roman" w:hAnsi="Times New Roman" w:cs="Times New Roman"/>
              </w:rPr>
              <w:t xml:space="preserve"> </w:t>
            </w:r>
            <w:r w:rsidR="00680149">
              <w:rPr>
                <w:rFonts w:ascii="Times New Roman" w:hAnsi="Times New Roman" w:cs="Times New Roman"/>
              </w:rPr>
              <w:t>положения</w:t>
            </w:r>
            <w:r w:rsidR="00A5261D" w:rsidRPr="00A5261D">
              <w:rPr>
                <w:rFonts w:ascii="Times New Roman" w:hAnsi="Times New Roman" w:cs="Times New Roman"/>
              </w:rPr>
              <w:t xml:space="preserve"> </w:t>
            </w:r>
            <w:r w:rsidR="00680149">
              <w:rPr>
                <w:rFonts w:ascii="Times New Roman" w:hAnsi="Times New Roman" w:cs="Times New Roman"/>
              </w:rPr>
              <w:t>о</w:t>
            </w:r>
            <w:r w:rsidR="00A5261D" w:rsidRPr="00A5261D">
              <w:rPr>
                <w:rFonts w:ascii="Times New Roman" w:hAnsi="Times New Roman" w:cs="Times New Roman"/>
              </w:rPr>
              <w:t xml:space="preserve"> </w:t>
            </w:r>
            <w:r w:rsidR="00680149">
              <w:rPr>
                <w:rFonts w:ascii="Times New Roman" w:hAnsi="Times New Roman" w:cs="Times New Roman"/>
              </w:rPr>
              <w:t>порядке</w:t>
            </w:r>
            <w:r w:rsidR="00A5261D" w:rsidRPr="00A5261D">
              <w:rPr>
                <w:rFonts w:ascii="Times New Roman" w:hAnsi="Times New Roman" w:cs="Times New Roman"/>
              </w:rPr>
              <w:t xml:space="preserve"> </w:t>
            </w:r>
            <w:r w:rsidR="00680149">
              <w:rPr>
                <w:rFonts w:ascii="Times New Roman" w:hAnsi="Times New Roman" w:cs="Times New Roman"/>
              </w:rPr>
              <w:t>организации</w:t>
            </w:r>
            <w:r w:rsidR="00A5261D" w:rsidRPr="00A5261D">
              <w:rPr>
                <w:rFonts w:ascii="Times New Roman" w:hAnsi="Times New Roman" w:cs="Times New Roman"/>
              </w:rPr>
              <w:t xml:space="preserve"> </w:t>
            </w:r>
            <w:r w:rsidR="00680149">
              <w:rPr>
                <w:rFonts w:ascii="Times New Roman" w:hAnsi="Times New Roman" w:cs="Times New Roman"/>
              </w:rPr>
              <w:t>и</w:t>
            </w:r>
            <w:r w:rsidR="00A5261D" w:rsidRPr="00A5261D">
              <w:rPr>
                <w:rFonts w:ascii="Times New Roman" w:hAnsi="Times New Roman" w:cs="Times New Roman"/>
              </w:rPr>
              <w:t xml:space="preserve"> </w:t>
            </w:r>
            <w:r w:rsidR="00680149">
              <w:rPr>
                <w:rFonts w:ascii="Times New Roman" w:hAnsi="Times New Roman" w:cs="Times New Roman"/>
              </w:rPr>
              <w:t>проведения</w:t>
            </w:r>
            <w:r w:rsidR="00A5261D" w:rsidRPr="00A5261D">
              <w:rPr>
                <w:rFonts w:ascii="Times New Roman" w:hAnsi="Times New Roman" w:cs="Times New Roman"/>
              </w:rPr>
              <w:t xml:space="preserve"> </w:t>
            </w:r>
            <w:r w:rsidR="00680149">
              <w:rPr>
                <w:rFonts w:ascii="Times New Roman" w:hAnsi="Times New Roman" w:cs="Times New Roman"/>
              </w:rPr>
              <w:t>закупочных</w:t>
            </w:r>
            <w:r w:rsidR="00A5261D" w:rsidRPr="00A5261D">
              <w:rPr>
                <w:rFonts w:ascii="Times New Roman" w:hAnsi="Times New Roman" w:cs="Times New Roman"/>
              </w:rPr>
              <w:t xml:space="preserve"> </w:t>
            </w:r>
            <w:r w:rsidR="00680149">
              <w:rPr>
                <w:rFonts w:ascii="Times New Roman" w:hAnsi="Times New Roman" w:cs="Times New Roman"/>
              </w:rPr>
              <w:t>процедур</w:t>
            </w:r>
            <w:r w:rsidR="005557DE">
              <w:rPr>
                <w:rFonts w:ascii="Times New Roman" w:hAnsi="Times New Roman" w:cs="Times New Roman"/>
              </w:rPr>
              <w:t xml:space="preserve"> </w:t>
            </w:r>
            <w:r w:rsidR="00680149">
              <w:rPr>
                <w:rFonts w:ascii="Times New Roman" w:hAnsi="Times New Roman" w:cs="Times New Roman"/>
              </w:rPr>
              <w:t>№3016 от 26.05.2018.</w:t>
            </w:r>
          </w:p>
          <w:p w14:paraId="42539553" w14:textId="70FD9677" w:rsidR="00480F3C" w:rsidRPr="00CA00C6" w:rsidRDefault="00480F3C" w:rsidP="00A5261D">
            <w:pPr>
              <w:spacing w:after="0"/>
              <w:ind w:right="137"/>
              <w:jc w:val="both"/>
              <w:rPr>
                <w:rFonts w:ascii="Times New Roman" w:hAnsi="Times New Roman" w:cs="Times New Roman"/>
              </w:rPr>
            </w:pPr>
            <w:r w:rsidRPr="00CA00C6">
              <w:rPr>
                <w:rFonts w:ascii="Times New Roman" w:hAnsi="Times New Roman" w:cs="Times New Roman"/>
              </w:rPr>
              <w:t>.</w:t>
            </w:r>
          </w:p>
        </w:tc>
      </w:tr>
      <w:tr w:rsidR="00480F3C" w:rsidRPr="00CA00C6" w14:paraId="0F9DE193" w14:textId="77777777" w:rsidTr="00DD1CD0">
        <w:trPr>
          <w:gridAfter w:val="1"/>
          <w:wAfter w:w="4489" w:type="dxa"/>
          <w:trHeight w:val="761"/>
        </w:trPr>
        <w:tc>
          <w:tcPr>
            <w:tcW w:w="492" w:type="dxa"/>
            <w:gridSpan w:val="2"/>
          </w:tcPr>
          <w:p w14:paraId="277D6816"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110ED7CE" w14:textId="77777777" w:rsidR="00480F3C" w:rsidRPr="00CA00C6" w:rsidRDefault="00480F3C" w:rsidP="005557DE">
            <w:pPr>
              <w:spacing w:after="0"/>
              <w:rPr>
                <w:rFonts w:ascii="Times New Roman" w:hAnsi="Times New Roman" w:cs="Times New Roman"/>
              </w:rPr>
            </w:pPr>
          </w:p>
        </w:tc>
        <w:tc>
          <w:tcPr>
            <w:tcW w:w="821" w:type="dxa"/>
            <w:hideMark/>
          </w:tcPr>
          <w:p w14:paraId="0179BC14" w14:textId="77777777" w:rsidR="00480F3C" w:rsidRPr="00CA00C6" w:rsidRDefault="00480F3C" w:rsidP="00DD1CD0">
            <w:pPr>
              <w:spacing w:after="0"/>
              <w:jc w:val="both"/>
              <w:rPr>
                <w:rFonts w:ascii="Times New Roman" w:hAnsi="Times New Roman" w:cs="Times New Roman"/>
              </w:rPr>
            </w:pPr>
            <w:r w:rsidRPr="00CA00C6">
              <w:rPr>
                <w:rFonts w:ascii="Times New Roman" w:hAnsi="Times New Roman" w:cs="Times New Roman"/>
              </w:rPr>
              <w:t xml:space="preserve">1.2 </w:t>
            </w:r>
          </w:p>
        </w:tc>
        <w:tc>
          <w:tcPr>
            <w:tcW w:w="236" w:type="dxa"/>
            <w:gridSpan w:val="2"/>
          </w:tcPr>
          <w:p w14:paraId="3630EE42" w14:textId="77777777" w:rsidR="00480F3C" w:rsidRPr="00CA00C6" w:rsidRDefault="00480F3C" w:rsidP="00DD1CD0">
            <w:pPr>
              <w:spacing w:after="0"/>
              <w:jc w:val="both"/>
              <w:rPr>
                <w:rFonts w:ascii="Times New Roman" w:hAnsi="Times New Roman" w:cs="Times New Roman"/>
              </w:rPr>
            </w:pPr>
          </w:p>
        </w:tc>
        <w:tc>
          <w:tcPr>
            <w:tcW w:w="5480" w:type="dxa"/>
            <w:gridSpan w:val="3"/>
            <w:hideMark/>
          </w:tcPr>
          <w:p w14:paraId="479FFBF2" w14:textId="77777777" w:rsidR="00E256ED" w:rsidRDefault="00E165F3" w:rsidP="005557DE">
            <w:pPr>
              <w:spacing w:after="0"/>
              <w:rPr>
                <w:rFonts w:ascii="Times New Roman" w:hAnsi="Times New Roman" w:cs="Times New Roman"/>
              </w:rPr>
            </w:pPr>
            <w:r w:rsidRPr="00E165F3">
              <w:rPr>
                <w:rFonts w:ascii="Times New Roman" w:hAnsi="Times New Roman" w:cs="Times New Roman"/>
              </w:rPr>
              <w:t xml:space="preserve">Предмет конкурса: оказания услуг штамповочных деталей, по адресу: Республика Узбекистан </w:t>
            </w:r>
            <w:proofErr w:type="spellStart"/>
            <w:r w:rsidRPr="00E165F3">
              <w:rPr>
                <w:rFonts w:ascii="Times New Roman" w:hAnsi="Times New Roman" w:cs="Times New Roman"/>
              </w:rPr>
              <w:t>г.Асака</w:t>
            </w:r>
            <w:proofErr w:type="spellEnd"/>
            <w:r w:rsidRPr="00E165F3">
              <w:rPr>
                <w:rFonts w:ascii="Times New Roman" w:hAnsi="Times New Roman" w:cs="Times New Roman"/>
              </w:rPr>
              <w:t xml:space="preserve">, </w:t>
            </w:r>
          </w:p>
          <w:p w14:paraId="0E312D27" w14:textId="06E62ED9" w:rsidR="00480F3C" w:rsidRPr="00BB3654" w:rsidRDefault="00E165F3" w:rsidP="005557DE">
            <w:pPr>
              <w:spacing w:after="0"/>
              <w:rPr>
                <w:rFonts w:ascii="Times New Roman" w:hAnsi="Times New Roman" w:cs="Times New Roman"/>
                <w:spacing w:val="-8"/>
              </w:rPr>
            </w:pPr>
            <w:proofErr w:type="spellStart"/>
            <w:r w:rsidRPr="00E165F3">
              <w:rPr>
                <w:rFonts w:ascii="Times New Roman" w:hAnsi="Times New Roman" w:cs="Times New Roman"/>
              </w:rPr>
              <w:t>ул</w:t>
            </w:r>
            <w:proofErr w:type="spellEnd"/>
            <w:r w:rsidRPr="00E165F3">
              <w:rPr>
                <w:rFonts w:ascii="Times New Roman" w:hAnsi="Times New Roman" w:cs="Times New Roman"/>
              </w:rPr>
              <w:t xml:space="preserve"> Ферганская, 57, АО “Уз-</w:t>
            </w:r>
            <w:proofErr w:type="spellStart"/>
            <w:r w:rsidRPr="00E165F3">
              <w:rPr>
                <w:rFonts w:ascii="Times New Roman" w:hAnsi="Times New Roman" w:cs="Times New Roman"/>
              </w:rPr>
              <w:t>ДонгВон</w:t>
            </w:r>
            <w:proofErr w:type="spellEnd"/>
            <w:r w:rsidRPr="00E165F3">
              <w:rPr>
                <w:rFonts w:ascii="Times New Roman" w:hAnsi="Times New Roman" w:cs="Times New Roman"/>
              </w:rPr>
              <w:t xml:space="preserve"> Ко.”.</w:t>
            </w:r>
          </w:p>
        </w:tc>
      </w:tr>
      <w:tr w:rsidR="00480F3C" w:rsidRPr="00CA00C6" w14:paraId="0B6AA608" w14:textId="77777777" w:rsidTr="00DD1CD0">
        <w:trPr>
          <w:gridAfter w:val="1"/>
          <w:wAfter w:w="4489" w:type="dxa"/>
          <w:trHeight w:val="804"/>
        </w:trPr>
        <w:tc>
          <w:tcPr>
            <w:tcW w:w="492" w:type="dxa"/>
            <w:gridSpan w:val="2"/>
          </w:tcPr>
          <w:p w14:paraId="36E384EB"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516EEDE8" w14:textId="77777777" w:rsidR="00480F3C" w:rsidRPr="00CA00C6" w:rsidRDefault="00480F3C" w:rsidP="005557DE">
            <w:pPr>
              <w:spacing w:after="0"/>
              <w:rPr>
                <w:rFonts w:ascii="Times New Roman" w:hAnsi="Times New Roman" w:cs="Times New Roman"/>
                <w:highlight w:val="yellow"/>
              </w:rPr>
            </w:pPr>
          </w:p>
        </w:tc>
        <w:tc>
          <w:tcPr>
            <w:tcW w:w="821" w:type="dxa"/>
            <w:hideMark/>
          </w:tcPr>
          <w:p w14:paraId="27A9C283" w14:textId="4D84DD79" w:rsidR="00480F3C" w:rsidRPr="00CA00C6" w:rsidRDefault="00480F3C" w:rsidP="00DD1CD0">
            <w:pPr>
              <w:spacing w:after="0"/>
              <w:rPr>
                <w:rFonts w:ascii="Times New Roman" w:hAnsi="Times New Roman" w:cs="Times New Roman"/>
              </w:rPr>
            </w:pPr>
          </w:p>
        </w:tc>
        <w:tc>
          <w:tcPr>
            <w:tcW w:w="236" w:type="dxa"/>
            <w:gridSpan w:val="2"/>
          </w:tcPr>
          <w:p w14:paraId="3697DE47" w14:textId="77777777" w:rsidR="00480F3C" w:rsidRPr="00CA00C6" w:rsidRDefault="00480F3C" w:rsidP="00DD1CD0">
            <w:pPr>
              <w:spacing w:after="0"/>
              <w:rPr>
                <w:rFonts w:ascii="Times New Roman" w:hAnsi="Times New Roman" w:cs="Times New Roman"/>
              </w:rPr>
            </w:pPr>
          </w:p>
        </w:tc>
        <w:tc>
          <w:tcPr>
            <w:tcW w:w="5480" w:type="dxa"/>
            <w:gridSpan w:val="3"/>
            <w:hideMark/>
          </w:tcPr>
          <w:p w14:paraId="7B371697" w14:textId="12F2B806" w:rsidR="00480F3C" w:rsidRPr="00CA00C6" w:rsidRDefault="00480F3C" w:rsidP="005557DE">
            <w:pPr>
              <w:spacing w:after="0"/>
              <w:ind w:right="137"/>
              <w:jc w:val="both"/>
              <w:rPr>
                <w:rFonts w:ascii="Times New Roman" w:hAnsi="Times New Roman" w:cs="Times New Roman"/>
              </w:rPr>
            </w:pPr>
          </w:p>
        </w:tc>
      </w:tr>
      <w:tr w:rsidR="00480F3C" w:rsidRPr="00CA00C6" w14:paraId="37CD8F13" w14:textId="77777777" w:rsidTr="00DD1CD0">
        <w:trPr>
          <w:gridAfter w:val="1"/>
          <w:wAfter w:w="4489" w:type="dxa"/>
          <w:trHeight w:val="632"/>
        </w:trPr>
        <w:tc>
          <w:tcPr>
            <w:tcW w:w="492" w:type="dxa"/>
            <w:gridSpan w:val="2"/>
          </w:tcPr>
          <w:p w14:paraId="15702819"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0ABEFA7D" w14:textId="77777777" w:rsidR="00480F3C" w:rsidRPr="00CA00C6" w:rsidRDefault="00480F3C" w:rsidP="005557DE">
            <w:pPr>
              <w:spacing w:after="0"/>
              <w:rPr>
                <w:rFonts w:ascii="Times New Roman" w:hAnsi="Times New Roman" w:cs="Times New Roman"/>
              </w:rPr>
            </w:pPr>
          </w:p>
        </w:tc>
        <w:tc>
          <w:tcPr>
            <w:tcW w:w="821" w:type="dxa"/>
            <w:hideMark/>
          </w:tcPr>
          <w:p w14:paraId="5B9C31C0" w14:textId="4DFD8E4A"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w:t>
            </w:r>
            <w:r w:rsidR="00415B4C">
              <w:rPr>
                <w:rFonts w:ascii="Times New Roman" w:hAnsi="Times New Roman" w:cs="Times New Roman"/>
              </w:rPr>
              <w:t>3</w:t>
            </w:r>
            <w:r w:rsidRPr="00CA00C6">
              <w:rPr>
                <w:rFonts w:ascii="Times New Roman" w:hAnsi="Times New Roman" w:cs="Times New Roman"/>
              </w:rPr>
              <w:t xml:space="preserve"> </w:t>
            </w:r>
          </w:p>
        </w:tc>
        <w:tc>
          <w:tcPr>
            <w:tcW w:w="236" w:type="dxa"/>
            <w:gridSpan w:val="2"/>
          </w:tcPr>
          <w:p w14:paraId="122D7043" w14:textId="77777777" w:rsidR="00480F3C" w:rsidRPr="00CA00C6" w:rsidRDefault="00480F3C" w:rsidP="00DD1CD0">
            <w:pPr>
              <w:spacing w:after="0"/>
              <w:rPr>
                <w:rFonts w:ascii="Times New Roman" w:hAnsi="Times New Roman" w:cs="Times New Roman"/>
              </w:rPr>
            </w:pPr>
          </w:p>
        </w:tc>
        <w:tc>
          <w:tcPr>
            <w:tcW w:w="5480" w:type="dxa"/>
            <w:gridSpan w:val="3"/>
            <w:hideMark/>
          </w:tcPr>
          <w:p w14:paraId="74388830"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Техническое задание на оказание услуг представлено в технической части конкурсной документации.</w:t>
            </w:r>
          </w:p>
        </w:tc>
      </w:tr>
      <w:tr w:rsidR="00E256ED" w:rsidRPr="00CA00C6" w14:paraId="14BEA603" w14:textId="77777777" w:rsidTr="00DD1CD0">
        <w:trPr>
          <w:gridAfter w:val="1"/>
          <w:wAfter w:w="4489" w:type="dxa"/>
          <w:trHeight w:val="1218"/>
        </w:trPr>
        <w:tc>
          <w:tcPr>
            <w:tcW w:w="492" w:type="dxa"/>
            <w:gridSpan w:val="2"/>
            <w:hideMark/>
          </w:tcPr>
          <w:p w14:paraId="63F6ACA2" w14:textId="77777777" w:rsidR="00E256ED" w:rsidRPr="00CA00C6" w:rsidRDefault="00E256ED" w:rsidP="00E256ED">
            <w:pPr>
              <w:spacing w:after="0"/>
              <w:rPr>
                <w:rFonts w:ascii="Times New Roman" w:eastAsiaTheme="minorEastAsia" w:hAnsi="Times New Roman" w:cs="Times New Roman"/>
              </w:rPr>
            </w:pPr>
            <w:r w:rsidRPr="00CA00C6">
              <w:rPr>
                <w:rFonts w:ascii="Times New Roman" w:hAnsi="Times New Roman" w:cs="Times New Roman"/>
                <w:b/>
              </w:rPr>
              <w:t xml:space="preserve">2 </w:t>
            </w:r>
          </w:p>
        </w:tc>
        <w:tc>
          <w:tcPr>
            <w:tcW w:w="3473" w:type="dxa"/>
            <w:hideMark/>
          </w:tcPr>
          <w:p w14:paraId="0949AFCD" w14:textId="77777777" w:rsidR="00E256ED" w:rsidRPr="00CA00C6" w:rsidRDefault="00E256ED" w:rsidP="00E256ED">
            <w:pPr>
              <w:spacing w:after="0"/>
              <w:rPr>
                <w:rFonts w:ascii="Times New Roman" w:hAnsi="Times New Roman" w:cs="Times New Roman"/>
              </w:rPr>
            </w:pPr>
            <w:r w:rsidRPr="00CA00C6">
              <w:rPr>
                <w:rFonts w:ascii="Times New Roman" w:hAnsi="Times New Roman" w:cs="Times New Roman"/>
                <w:b/>
              </w:rPr>
              <w:t xml:space="preserve">Организаторы конкурса </w:t>
            </w:r>
          </w:p>
        </w:tc>
        <w:tc>
          <w:tcPr>
            <w:tcW w:w="821" w:type="dxa"/>
            <w:hideMark/>
          </w:tcPr>
          <w:p w14:paraId="6AEA02FE" w14:textId="77777777" w:rsidR="00E256ED" w:rsidRPr="00CA00C6" w:rsidRDefault="00E256ED" w:rsidP="00E256ED">
            <w:pPr>
              <w:spacing w:after="0"/>
              <w:rPr>
                <w:rFonts w:ascii="Times New Roman" w:hAnsi="Times New Roman" w:cs="Times New Roman"/>
              </w:rPr>
            </w:pPr>
            <w:r w:rsidRPr="00CA00C6">
              <w:rPr>
                <w:rFonts w:ascii="Times New Roman" w:hAnsi="Times New Roman" w:cs="Times New Roman"/>
              </w:rPr>
              <w:t xml:space="preserve">2.1 </w:t>
            </w:r>
          </w:p>
        </w:tc>
        <w:tc>
          <w:tcPr>
            <w:tcW w:w="236" w:type="dxa"/>
            <w:gridSpan w:val="2"/>
          </w:tcPr>
          <w:p w14:paraId="2E81BAF8" w14:textId="77777777" w:rsidR="00E256ED" w:rsidRPr="00CA00C6" w:rsidRDefault="00E256ED" w:rsidP="00E256ED">
            <w:pPr>
              <w:spacing w:after="0"/>
              <w:rPr>
                <w:rFonts w:ascii="Times New Roman" w:hAnsi="Times New Roman" w:cs="Times New Roman"/>
              </w:rPr>
            </w:pPr>
          </w:p>
        </w:tc>
        <w:tc>
          <w:tcPr>
            <w:tcW w:w="5480" w:type="dxa"/>
            <w:gridSpan w:val="3"/>
            <w:hideMark/>
          </w:tcPr>
          <w:p w14:paraId="744EF94B" w14:textId="09008A23" w:rsidR="00E256ED" w:rsidRPr="00E256ED" w:rsidRDefault="00E256ED" w:rsidP="00E256ED">
            <w:pPr>
              <w:spacing w:after="0"/>
              <w:ind w:right="137"/>
              <w:rPr>
                <w:rFonts w:ascii="Times New Roman" w:hAnsi="Times New Roman" w:cs="Times New Roman"/>
                <w:b/>
              </w:rPr>
            </w:pPr>
            <w:r w:rsidRPr="00E256ED">
              <w:rPr>
                <w:rFonts w:ascii="Times New Roman" w:hAnsi="Times New Roman" w:cs="Times New Roman"/>
              </w:rPr>
              <w:t>АО СП «Уз-</w:t>
            </w:r>
            <w:proofErr w:type="spellStart"/>
            <w:r w:rsidRPr="00E256ED">
              <w:rPr>
                <w:rFonts w:ascii="Times New Roman" w:hAnsi="Times New Roman" w:cs="Times New Roman"/>
              </w:rPr>
              <w:t>ДонгВон</w:t>
            </w:r>
            <w:proofErr w:type="spellEnd"/>
            <w:r w:rsidRPr="00E256ED">
              <w:rPr>
                <w:rFonts w:ascii="Times New Roman" w:hAnsi="Times New Roman" w:cs="Times New Roman"/>
              </w:rPr>
              <w:t xml:space="preserve"> Ко.» (далее «Заказчик») конкурса. </w:t>
            </w:r>
          </w:p>
        </w:tc>
      </w:tr>
      <w:tr w:rsidR="00E256ED" w:rsidRPr="008639EC" w14:paraId="5CF051B6" w14:textId="77777777" w:rsidTr="00DD1CD0">
        <w:trPr>
          <w:gridAfter w:val="1"/>
          <w:wAfter w:w="4489" w:type="dxa"/>
          <w:trHeight w:val="1147"/>
        </w:trPr>
        <w:tc>
          <w:tcPr>
            <w:tcW w:w="492" w:type="dxa"/>
            <w:gridSpan w:val="2"/>
          </w:tcPr>
          <w:p w14:paraId="70F38CFD" w14:textId="77777777" w:rsidR="00E256ED" w:rsidRPr="00CA00C6" w:rsidRDefault="00E256ED" w:rsidP="00E256ED">
            <w:pPr>
              <w:spacing w:after="0"/>
              <w:ind w:left="70"/>
              <w:rPr>
                <w:rFonts w:ascii="Times New Roman" w:eastAsiaTheme="minorEastAsia" w:hAnsi="Times New Roman" w:cs="Times New Roman"/>
              </w:rPr>
            </w:pPr>
          </w:p>
        </w:tc>
        <w:tc>
          <w:tcPr>
            <w:tcW w:w="3473" w:type="dxa"/>
          </w:tcPr>
          <w:p w14:paraId="4A74C630" w14:textId="77777777" w:rsidR="00E256ED" w:rsidRPr="00CA00C6" w:rsidRDefault="00E256ED" w:rsidP="00E256ED">
            <w:pPr>
              <w:spacing w:after="0"/>
              <w:rPr>
                <w:rFonts w:ascii="Times New Roman" w:hAnsi="Times New Roman" w:cs="Times New Roman"/>
              </w:rPr>
            </w:pPr>
          </w:p>
        </w:tc>
        <w:tc>
          <w:tcPr>
            <w:tcW w:w="821" w:type="dxa"/>
            <w:hideMark/>
          </w:tcPr>
          <w:p w14:paraId="7CE3F813" w14:textId="77777777" w:rsidR="00E256ED" w:rsidRPr="00CA00C6" w:rsidRDefault="00E256ED" w:rsidP="00E256ED">
            <w:pPr>
              <w:spacing w:after="0"/>
              <w:rPr>
                <w:rFonts w:ascii="Times New Roman" w:hAnsi="Times New Roman" w:cs="Times New Roman"/>
              </w:rPr>
            </w:pPr>
            <w:r w:rsidRPr="00CA00C6">
              <w:rPr>
                <w:rFonts w:ascii="Times New Roman" w:hAnsi="Times New Roman" w:cs="Times New Roman"/>
              </w:rPr>
              <w:t xml:space="preserve">2.2 </w:t>
            </w:r>
          </w:p>
        </w:tc>
        <w:tc>
          <w:tcPr>
            <w:tcW w:w="236" w:type="dxa"/>
            <w:gridSpan w:val="2"/>
          </w:tcPr>
          <w:p w14:paraId="50B0EC89" w14:textId="77777777" w:rsidR="00E256ED" w:rsidRPr="00CA00C6" w:rsidRDefault="00E256ED" w:rsidP="00E256ED">
            <w:pPr>
              <w:spacing w:after="0"/>
              <w:rPr>
                <w:rFonts w:ascii="Times New Roman" w:hAnsi="Times New Roman" w:cs="Times New Roman"/>
              </w:rPr>
            </w:pPr>
          </w:p>
        </w:tc>
        <w:tc>
          <w:tcPr>
            <w:tcW w:w="5480" w:type="dxa"/>
            <w:gridSpan w:val="3"/>
          </w:tcPr>
          <w:p w14:paraId="369DC08A" w14:textId="096B9B1D" w:rsidR="00E256ED" w:rsidRPr="00E256ED" w:rsidRDefault="00E256ED" w:rsidP="00E256ED">
            <w:pPr>
              <w:pStyle w:val="a4"/>
              <w:ind w:firstLine="0"/>
              <w:rPr>
                <w:sz w:val="22"/>
                <w:szCs w:val="22"/>
              </w:rPr>
            </w:pPr>
            <w:r w:rsidRPr="00E256ED">
              <w:rPr>
                <w:sz w:val="22"/>
                <w:szCs w:val="22"/>
              </w:rPr>
              <w:t xml:space="preserve">Адрес «Заказчика»: 170200 Республика Узбекистан, </w:t>
            </w:r>
            <w:proofErr w:type="spellStart"/>
            <w:r w:rsidRPr="00E256ED">
              <w:rPr>
                <w:sz w:val="22"/>
                <w:szCs w:val="22"/>
              </w:rPr>
              <w:t>г.Асака</w:t>
            </w:r>
            <w:proofErr w:type="spellEnd"/>
            <w:r w:rsidRPr="00E256ED">
              <w:rPr>
                <w:sz w:val="22"/>
                <w:szCs w:val="22"/>
              </w:rPr>
              <w:t xml:space="preserve"> </w:t>
            </w:r>
            <w:proofErr w:type="spellStart"/>
            <w:r w:rsidRPr="00E256ED">
              <w:rPr>
                <w:sz w:val="22"/>
                <w:szCs w:val="22"/>
              </w:rPr>
              <w:t>ул.Ферганская</w:t>
            </w:r>
            <w:proofErr w:type="spellEnd"/>
            <w:r w:rsidRPr="00E256ED">
              <w:rPr>
                <w:sz w:val="22"/>
                <w:szCs w:val="22"/>
              </w:rPr>
              <w:t>, 57</w:t>
            </w:r>
          </w:p>
        </w:tc>
      </w:tr>
      <w:tr w:rsidR="00E256ED" w:rsidRPr="00313A7F" w14:paraId="4AAAF3A4" w14:textId="77777777" w:rsidTr="00DD1CD0">
        <w:trPr>
          <w:gridAfter w:val="1"/>
          <w:wAfter w:w="4489" w:type="dxa"/>
          <w:trHeight w:val="733"/>
        </w:trPr>
        <w:tc>
          <w:tcPr>
            <w:tcW w:w="492" w:type="dxa"/>
            <w:gridSpan w:val="2"/>
          </w:tcPr>
          <w:p w14:paraId="0A7B9C52" w14:textId="77777777" w:rsidR="00E256ED" w:rsidRPr="008639EC" w:rsidRDefault="00E256ED" w:rsidP="00E256ED">
            <w:pPr>
              <w:spacing w:after="0"/>
              <w:ind w:left="70"/>
              <w:rPr>
                <w:rFonts w:ascii="Times New Roman" w:eastAsiaTheme="minorEastAsia" w:hAnsi="Times New Roman" w:cs="Times New Roman"/>
              </w:rPr>
            </w:pPr>
          </w:p>
        </w:tc>
        <w:tc>
          <w:tcPr>
            <w:tcW w:w="3473" w:type="dxa"/>
          </w:tcPr>
          <w:p w14:paraId="4328AA2A" w14:textId="77777777" w:rsidR="00E256ED" w:rsidRPr="008639EC" w:rsidRDefault="00E256ED" w:rsidP="00E256ED">
            <w:pPr>
              <w:spacing w:after="0"/>
              <w:rPr>
                <w:rFonts w:ascii="Times New Roman" w:hAnsi="Times New Roman" w:cs="Times New Roman"/>
              </w:rPr>
            </w:pPr>
          </w:p>
        </w:tc>
        <w:tc>
          <w:tcPr>
            <w:tcW w:w="821" w:type="dxa"/>
            <w:hideMark/>
          </w:tcPr>
          <w:p w14:paraId="0A14E5D4" w14:textId="77777777" w:rsidR="00E256ED" w:rsidRPr="00CA00C6" w:rsidRDefault="00E256ED" w:rsidP="00E256ED">
            <w:pPr>
              <w:spacing w:after="0"/>
              <w:rPr>
                <w:rFonts w:ascii="Times New Roman" w:hAnsi="Times New Roman" w:cs="Times New Roman"/>
              </w:rPr>
            </w:pPr>
            <w:r w:rsidRPr="00CA00C6">
              <w:rPr>
                <w:rFonts w:ascii="Times New Roman" w:hAnsi="Times New Roman" w:cs="Times New Roman"/>
              </w:rPr>
              <w:t xml:space="preserve">2.3 </w:t>
            </w:r>
          </w:p>
        </w:tc>
        <w:tc>
          <w:tcPr>
            <w:tcW w:w="236" w:type="dxa"/>
            <w:gridSpan w:val="2"/>
          </w:tcPr>
          <w:p w14:paraId="5EC19DF3" w14:textId="77777777" w:rsidR="00E256ED" w:rsidRPr="00CA00C6" w:rsidRDefault="00E256ED" w:rsidP="00E256ED">
            <w:pPr>
              <w:spacing w:after="0"/>
              <w:rPr>
                <w:rFonts w:ascii="Times New Roman" w:hAnsi="Times New Roman" w:cs="Times New Roman"/>
              </w:rPr>
            </w:pPr>
          </w:p>
        </w:tc>
        <w:tc>
          <w:tcPr>
            <w:tcW w:w="5480" w:type="dxa"/>
            <w:gridSpan w:val="3"/>
            <w:hideMark/>
          </w:tcPr>
          <w:p w14:paraId="12A591E8" w14:textId="77777777" w:rsidR="00E256ED" w:rsidRDefault="00E256ED" w:rsidP="00E256ED">
            <w:pPr>
              <w:tabs>
                <w:tab w:val="center" w:pos="2226"/>
                <w:tab w:val="center" w:pos="3996"/>
                <w:tab w:val="right" w:pos="6446"/>
              </w:tabs>
              <w:spacing w:after="0"/>
              <w:ind w:right="137"/>
              <w:rPr>
                <w:rFonts w:ascii="Times New Roman" w:hAnsi="Times New Roman" w:cs="Times New Roman"/>
              </w:rPr>
            </w:pPr>
            <w:r w:rsidRPr="00E256ED">
              <w:rPr>
                <w:rFonts w:ascii="Times New Roman" w:hAnsi="Times New Roman" w:cs="Times New Roman"/>
              </w:rPr>
              <w:t>Контактное лицо Заказчика:</w:t>
            </w:r>
          </w:p>
          <w:p w14:paraId="25059A9F" w14:textId="77777777" w:rsidR="00011BE4" w:rsidRDefault="00011BE4" w:rsidP="00E256ED">
            <w:pPr>
              <w:tabs>
                <w:tab w:val="center" w:pos="2226"/>
                <w:tab w:val="center" w:pos="3996"/>
                <w:tab w:val="right" w:pos="6446"/>
              </w:tabs>
              <w:spacing w:after="0"/>
              <w:ind w:right="137"/>
              <w:rPr>
                <w:rFonts w:ascii="Times New Roman" w:hAnsi="Times New Roman" w:cs="Times New Roman"/>
              </w:rPr>
            </w:pPr>
            <w:proofErr w:type="spellStart"/>
            <w:r>
              <w:rPr>
                <w:rFonts w:ascii="Times New Roman" w:hAnsi="Times New Roman" w:cs="Times New Roman"/>
              </w:rPr>
              <w:t>Исмоилов</w:t>
            </w:r>
            <w:proofErr w:type="spellEnd"/>
            <w:r>
              <w:rPr>
                <w:rFonts w:ascii="Times New Roman" w:hAnsi="Times New Roman" w:cs="Times New Roman"/>
              </w:rPr>
              <w:t xml:space="preserve"> </w:t>
            </w:r>
            <w:proofErr w:type="spellStart"/>
            <w:r>
              <w:rPr>
                <w:rFonts w:ascii="Times New Roman" w:hAnsi="Times New Roman" w:cs="Times New Roman"/>
              </w:rPr>
              <w:t>Собитхон</w:t>
            </w:r>
            <w:proofErr w:type="spellEnd"/>
            <w:r>
              <w:rPr>
                <w:rFonts w:ascii="Times New Roman" w:hAnsi="Times New Roman" w:cs="Times New Roman"/>
              </w:rPr>
              <w:t xml:space="preserve"> </w:t>
            </w:r>
            <w:proofErr w:type="spellStart"/>
            <w:r>
              <w:rPr>
                <w:rFonts w:ascii="Times New Roman" w:hAnsi="Times New Roman" w:cs="Times New Roman"/>
              </w:rPr>
              <w:t>Бахрамович</w:t>
            </w:r>
            <w:proofErr w:type="spellEnd"/>
            <w:r>
              <w:rPr>
                <w:rFonts w:ascii="Times New Roman" w:hAnsi="Times New Roman" w:cs="Times New Roman"/>
              </w:rPr>
              <w:t xml:space="preserve">, </w:t>
            </w:r>
            <w:r>
              <w:rPr>
                <w:rFonts w:ascii="Times New Roman" w:hAnsi="Times New Roman" w:cs="Times New Roman"/>
              </w:rPr>
              <w:br/>
              <w:t>тел: +998 97 998 49 44</w:t>
            </w:r>
          </w:p>
          <w:p w14:paraId="44D56C5D" w14:textId="7A94FD61" w:rsidR="00011BE4" w:rsidRPr="00011BE4" w:rsidRDefault="00011BE4" w:rsidP="00E256ED">
            <w:pPr>
              <w:tabs>
                <w:tab w:val="center" w:pos="2226"/>
                <w:tab w:val="center" w:pos="3996"/>
                <w:tab w:val="right" w:pos="6446"/>
              </w:tabs>
              <w:spacing w:after="0"/>
              <w:ind w:right="137"/>
              <w:rPr>
                <w:rFonts w:ascii="Times New Roman" w:hAnsi="Times New Roman" w:cs="Times New Roman"/>
                <w:lang w:val="en-US"/>
              </w:rPr>
            </w:pPr>
            <w:r>
              <w:rPr>
                <w:rFonts w:ascii="Times New Roman" w:hAnsi="Times New Roman" w:cs="Times New Roman"/>
                <w:lang w:val="en-US"/>
              </w:rPr>
              <w:t>e</w:t>
            </w:r>
            <w:r w:rsidRPr="00011BE4">
              <w:rPr>
                <w:rFonts w:ascii="Times New Roman" w:hAnsi="Times New Roman" w:cs="Times New Roman"/>
                <w:lang w:val="en-US"/>
              </w:rPr>
              <w:t>-</w:t>
            </w:r>
            <w:r>
              <w:rPr>
                <w:rFonts w:ascii="Times New Roman" w:hAnsi="Times New Roman" w:cs="Times New Roman"/>
                <w:lang w:val="en-US"/>
              </w:rPr>
              <w:t>mail</w:t>
            </w:r>
            <w:r w:rsidRPr="00011BE4">
              <w:rPr>
                <w:rFonts w:ascii="Times New Roman" w:hAnsi="Times New Roman" w:cs="Times New Roman"/>
                <w:lang w:val="en-US"/>
              </w:rPr>
              <w:t xml:space="preserve">: </w:t>
            </w:r>
            <w:hyperlink r:id="rId5" w:history="1">
              <w:r w:rsidRPr="00B85DB6">
                <w:rPr>
                  <w:rStyle w:val="a7"/>
                  <w:rFonts w:ascii="Times New Roman" w:hAnsi="Times New Roman" w:cs="Times New Roman"/>
                  <w:lang w:val="en-US"/>
                </w:rPr>
                <w:t>sobithon1970@mail.ru</w:t>
              </w:r>
            </w:hyperlink>
            <w:r>
              <w:rPr>
                <w:rFonts w:ascii="Times New Roman" w:hAnsi="Times New Roman" w:cs="Times New Roman"/>
                <w:lang w:val="en-US"/>
              </w:rPr>
              <w:t xml:space="preserve"> </w:t>
            </w:r>
          </w:p>
        </w:tc>
      </w:tr>
      <w:tr w:rsidR="00480F3C" w:rsidRPr="00CA00C6" w14:paraId="73C74FAB" w14:textId="77777777" w:rsidTr="00DD1CD0">
        <w:trPr>
          <w:gridAfter w:val="1"/>
          <w:wAfter w:w="4489" w:type="dxa"/>
          <w:trHeight w:val="1343"/>
        </w:trPr>
        <w:tc>
          <w:tcPr>
            <w:tcW w:w="492" w:type="dxa"/>
            <w:gridSpan w:val="2"/>
            <w:hideMark/>
          </w:tcPr>
          <w:p w14:paraId="1B51BBD6" w14:textId="77777777" w:rsidR="00480F3C" w:rsidRPr="00011BE4" w:rsidRDefault="00480F3C" w:rsidP="005557DE">
            <w:pPr>
              <w:spacing w:after="0"/>
              <w:rPr>
                <w:rFonts w:ascii="Times New Roman" w:eastAsiaTheme="minorEastAsia" w:hAnsi="Times New Roman" w:cs="Times New Roman"/>
                <w:lang w:val="en-US"/>
              </w:rPr>
            </w:pPr>
          </w:p>
        </w:tc>
        <w:tc>
          <w:tcPr>
            <w:tcW w:w="3473" w:type="dxa"/>
            <w:hideMark/>
          </w:tcPr>
          <w:p w14:paraId="299FD1BE" w14:textId="77777777" w:rsidR="00480F3C" w:rsidRPr="00CA00C6" w:rsidRDefault="00480F3C" w:rsidP="005557DE">
            <w:pPr>
              <w:spacing w:after="0"/>
              <w:ind w:right="155"/>
              <w:rPr>
                <w:rFonts w:ascii="Times New Roman" w:hAnsi="Times New Roman" w:cs="Times New Roman"/>
              </w:rPr>
            </w:pPr>
            <w:r w:rsidRPr="00CA00C6">
              <w:rPr>
                <w:rFonts w:ascii="Times New Roman" w:hAnsi="Times New Roman" w:cs="Times New Roman"/>
                <w:b/>
              </w:rPr>
              <w:t xml:space="preserve">Участники конкурса </w:t>
            </w:r>
          </w:p>
        </w:tc>
        <w:tc>
          <w:tcPr>
            <w:tcW w:w="821" w:type="dxa"/>
            <w:hideMark/>
          </w:tcPr>
          <w:p w14:paraId="733E270F"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 xml:space="preserve">3.1 </w:t>
            </w:r>
          </w:p>
        </w:tc>
        <w:tc>
          <w:tcPr>
            <w:tcW w:w="236" w:type="dxa"/>
            <w:gridSpan w:val="2"/>
          </w:tcPr>
          <w:p w14:paraId="326D5DC4" w14:textId="77777777" w:rsidR="00480F3C" w:rsidRPr="00CA00C6" w:rsidRDefault="00480F3C" w:rsidP="00DD1CD0">
            <w:pPr>
              <w:spacing w:after="0"/>
              <w:rPr>
                <w:rFonts w:ascii="Times New Roman" w:hAnsi="Times New Roman" w:cs="Times New Roman"/>
              </w:rPr>
            </w:pPr>
          </w:p>
        </w:tc>
        <w:tc>
          <w:tcPr>
            <w:tcW w:w="5480" w:type="dxa"/>
            <w:gridSpan w:val="3"/>
            <w:hideMark/>
          </w:tcPr>
          <w:p w14:paraId="28B2F0A9" w14:textId="5CE2C50B"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В конкурсе могут принять участие любые юридические лица резиденты и нерезиденты, независимо от форм собственности, в том числе, субъекты малого бизнеса</w:t>
            </w:r>
            <w:r w:rsidR="00304AB0">
              <w:rPr>
                <w:rFonts w:ascii="Times New Roman" w:hAnsi="Times New Roman" w:cs="Times New Roman"/>
              </w:rPr>
              <w:t xml:space="preserve"> при </w:t>
            </w:r>
            <w:r w:rsidR="00304AB0" w:rsidRPr="00304AB0">
              <w:rPr>
                <w:rFonts w:ascii="Times New Roman" w:hAnsi="Times New Roman" w:cs="Times New Roman"/>
              </w:rPr>
              <w:t>наличи</w:t>
            </w:r>
            <w:r w:rsidR="00304AB0">
              <w:rPr>
                <w:rFonts w:ascii="Times New Roman" w:hAnsi="Times New Roman" w:cs="Times New Roman"/>
              </w:rPr>
              <w:t>и</w:t>
            </w:r>
            <w:r w:rsidR="00304AB0" w:rsidRPr="00304AB0">
              <w:rPr>
                <w:rFonts w:ascii="Times New Roman" w:hAnsi="Times New Roman" w:cs="Times New Roman"/>
              </w:rPr>
              <w:t xml:space="preserve"> необходимых технических, финансовых, материальных, кадровых и других ресурсов для исполнения договора</w:t>
            </w:r>
            <w:r w:rsidRPr="00CA00C6">
              <w:rPr>
                <w:rFonts w:ascii="Times New Roman" w:hAnsi="Times New Roman" w:cs="Times New Roman"/>
              </w:rPr>
              <w:t>, за исключением юридических лиц, приведенных в 4.2.</w:t>
            </w:r>
          </w:p>
        </w:tc>
      </w:tr>
      <w:tr w:rsidR="00480F3C" w:rsidRPr="00CA00C6" w14:paraId="3923DF1E" w14:textId="77777777" w:rsidTr="00DD1CD0">
        <w:trPr>
          <w:gridAfter w:val="1"/>
          <w:wAfter w:w="4489" w:type="dxa"/>
          <w:trHeight w:val="1874"/>
        </w:trPr>
        <w:tc>
          <w:tcPr>
            <w:tcW w:w="492" w:type="dxa"/>
            <w:gridSpan w:val="2"/>
            <w:hideMark/>
          </w:tcPr>
          <w:p w14:paraId="40484FE1" w14:textId="77777777" w:rsidR="00480F3C" w:rsidRPr="00CA00C6" w:rsidRDefault="00480F3C" w:rsidP="005557DE">
            <w:pPr>
              <w:spacing w:after="0"/>
              <w:rPr>
                <w:rFonts w:ascii="Times New Roman" w:eastAsiaTheme="minorEastAsia" w:hAnsi="Times New Roman" w:cs="Times New Roman"/>
              </w:rPr>
            </w:pPr>
            <w:r w:rsidRPr="00CA00C6">
              <w:rPr>
                <w:rFonts w:ascii="Times New Roman" w:hAnsi="Times New Roman" w:cs="Times New Roman"/>
                <w:b/>
              </w:rPr>
              <w:t xml:space="preserve">4 </w:t>
            </w:r>
          </w:p>
        </w:tc>
        <w:tc>
          <w:tcPr>
            <w:tcW w:w="3473" w:type="dxa"/>
            <w:hideMark/>
          </w:tcPr>
          <w:p w14:paraId="312D2ED9" w14:textId="77777777" w:rsidR="00480F3C" w:rsidRPr="00CA00C6" w:rsidRDefault="00480F3C" w:rsidP="005557DE">
            <w:pPr>
              <w:spacing w:after="0" w:line="235" w:lineRule="auto"/>
              <w:ind w:right="143"/>
              <w:rPr>
                <w:rFonts w:ascii="Times New Roman" w:hAnsi="Times New Roman" w:cs="Times New Roman"/>
              </w:rPr>
            </w:pPr>
            <w:r w:rsidRPr="00CA00C6">
              <w:rPr>
                <w:rFonts w:ascii="Times New Roman" w:hAnsi="Times New Roman" w:cs="Times New Roman"/>
                <w:b/>
              </w:rPr>
              <w:t>Порядок проведения конкурса</w:t>
            </w:r>
          </w:p>
        </w:tc>
        <w:tc>
          <w:tcPr>
            <w:tcW w:w="821" w:type="dxa"/>
            <w:hideMark/>
          </w:tcPr>
          <w:p w14:paraId="2D6B18F2"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 xml:space="preserve">4.1 </w:t>
            </w:r>
          </w:p>
        </w:tc>
        <w:tc>
          <w:tcPr>
            <w:tcW w:w="236" w:type="dxa"/>
            <w:gridSpan w:val="2"/>
          </w:tcPr>
          <w:p w14:paraId="00A8B4CA" w14:textId="77777777" w:rsidR="00480F3C" w:rsidRPr="00CA00C6" w:rsidRDefault="00480F3C" w:rsidP="00DD1CD0">
            <w:pPr>
              <w:spacing w:after="0"/>
              <w:rPr>
                <w:rFonts w:ascii="Times New Roman" w:hAnsi="Times New Roman" w:cs="Times New Roman"/>
              </w:rPr>
            </w:pPr>
          </w:p>
          <w:p w14:paraId="632C57B0" w14:textId="77777777" w:rsidR="00480F3C" w:rsidRPr="00CA00C6" w:rsidRDefault="00480F3C" w:rsidP="00DD1CD0">
            <w:pPr>
              <w:spacing w:after="0"/>
              <w:rPr>
                <w:rFonts w:ascii="Times New Roman" w:hAnsi="Times New Roman" w:cs="Times New Roman"/>
              </w:rPr>
            </w:pPr>
          </w:p>
        </w:tc>
        <w:tc>
          <w:tcPr>
            <w:tcW w:w="5480" w:type="dxa"/>
            <w:gridSpan w:val="3"/>
            <w:hideMark/>
          </w:tcPr>
          <w:p w14:paraId="372CDE85" w14:textId="77777777" w:rsidR="00480F3C" w:rsidRPr="00CA00C6" w:rsidRDefault="00480F3C" w:rsidP="005557DE">
            <w:pPr>
              <w:spacing w:after="0"/>
              <w:ind w:right="137"/>
              <w:rPr>
                <w:rFonts w:ascii="Times New Roman" w:hAnsi="Times New Roman" w:cs="Times New Roman"/>
              </w:rPr>
            </w:pPr>
            <w:r w:rsidRPr="00CA00C6">
              <w:rPr>
                <w:rFonts w:ascii="Times New Roman" w:hAnsi="Times New Roman" w:cs="Times New Roman"/>
              </w:rPr>
              <w:t xml:space="preserve">Для участия в конкурсе, участник конкурса должен: </w:t>
            </w:r>
          </w:p>
          <w:p w14:paraId="4F61629E" w14:textId="77777777" w:rsidR="00480F3C" w:rsidRPr="00CA00C6" w:rsidRDefault="00480F3C" w:rsidP="005557DE">
            <w:pPr>
              <w:spacing w:after="0" w:line="244" w:lineRule="auto"/>
              <w:ind w:right="137"/>
              <w:jc w:val="both"/>
              <w:rPr>
                <w:rFonts w:ascii="Times New Roman" w:hAnsi="Times New Roman" w:cs="Times New Roman"/>
              </w:rPr>
            </w:pPr>
            <w:r w:rsidRPr="00CA00C6">
              <w:rPr>
                <w:rFonts w:ascii="Times New Roman" w:hAnsi="Times New Roman" w:cs="Times New Roman"/>
              </w:rPr>
              <w:t>а) скачать электронную версию конкурсной документации, размещенной на специальном информационном портале;</w:t>
            </w:r>
          </w:p>
          <w:p w14:paraId="66111A1E" w14:textId="77777777" w:rsidR="00480F3C" w:rsidRPr="00CA00C6" w:rsidRDefault="00480F3C" w:rsidP="005557DE">
            <w:pPr>
              <w:spacing w:after="0" w:line="235" w:lineRule="auto"/>
              <w:ind w:right="137"/>
              <w:jc w:val="both"/>
              <w:rPr>
                <w:rFonts w:ascii="Times New Roman" w:eastAsiaTheme="minorEastAsia" w:hAnsi="Times New Roman" w:cs="Times New Roman"/>
              </w:rPr>
            </w:pPr>
            <w:r w:rsidRPr="00CA00C6">
              <w:rPr>
                <w:rFonts w:ascii="Times New Roman" w:hAnsi="Times New Roman" w:cs="Times New Roman"/>
              </w:rPr>
              <w:t>б) подать конкурсное предложение в соответствии с требованиями конкурсной документации.</w:t>
            </w:r>
          </w:p>
        </w:tc>
      </w:tr>
      <w:tr w:rsidR="00480F3C" w:rsidRPr="00CA00C6" w14:paraId="0B488EB8" w14:textId="77777777" w:rsidTr="00DD1CD0">
        <w:trPr>
          <w:gridAfter w:val="1"/>
          <w:wAfter w:w="4489" w:type="dxa"/>
          <w:trHeight w:val="286"/>
        </w:trPr>
        <w:tc>
          <w:tcPr>
            <w:tcW w:w="492" w:type="dxa"/>
            <w:gridSpan w:val="2"/>
          </w:tcPr>
          <w:p w14:paraId="30336328" w14:textId="77777777" w:rsidR="00480F3C" w:rsidRPr="00CA00C6" w:rsidRDefault="00480F3C" w:rsidP="005557DE">
            <w:pPr>
              <w:spacing w:after="0"/>
              <w:rPr>
                <w:rFonts w:ascii="Times New Roman" w:hAnsi="Times New Roman" w:cs="Times New Roman"/>
                <w:b/>
              </w:rPr>
            </w:pPr>
          </w:p>
        </w:tc>
        <w:tc>
          <w:tcPr>
            <w:tcW w:w="3473" w:type="dxa"/>
          </w:tcPr>
          <w:p w14:paraId="3E6FC687" w14:textId="77777777" w:rsidR="00480F3C" w:rsidRPr="00CA00C6" w:rsidRDefault="00480F3C" w:rsidP="005557DE">
            <w:pPr>
              <w:spacing w:after="0"/>
              <w:rPr>
                <w:rFonts w:ascii="Times New Roman" w:hAnsi="Times New Roman" w:cs="Times New Roman"/>
                <w:b/>
              </w:rPr>
            </w:pPr>
          </w:p>
        </w:tc>
        <w:tc>
          <w:tcPr>
            <w:tcW w:w="821" w:type="dxa"/>
            <w:hideMark/>
          </w:tcPr>
          <w:p w14:paraId="61201071"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4.2</w:t>
            </w:r>
          </w:p>
        </w:tc>
        <w:tc>
          <w:tcPr>
            <w:tcW w:w="236" w:type="dxa"/>
            <w:gridSpan w:val="2"/>
          </w:tcPr>
          <w:p w14:paraId="2623B25E" w14:textId="77777777" w:rsidR="00480F3C" w:rsidRPr="00CA00C6" w:rsidRDefault="00480F3C" w:rsidP="00DD1CD0">
            <w:pPr>
              <w:spacing w:after="0"/>
              <w:rPr>
                <w:rFonts w:ascii="Times New Roman" w:hAnsi="Times New Roman" w:cs="Times New Roman"/>
                <w:b/>
              </w:rPr>
            </w:pPr>
          </w:p>
        </w:tc>
        <w:tc>
          <w:tcPr>
            <w:tcW w:w="5480" w:type="dxa"/>
            <w:gridSpan w:val="3"/>
            <w:hideMark/>
          </w:tcPr>
          <w:p w14:paraId="427E8888"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К участию в конкурсе не допускаются участники:</w:t>
            </w:r>
          </w:p>
        </w:tc>
      </w:tr>
      <w:tr w:rsidR="00480F3C" w:rsidRPr="00CA00C6" w14:paraId="155FCF48" w14:textId="77777777" w:rsidTr="00DD1CD0">
        <w:trPr>
          <w:gridAfter w:val="1"/>
          <w:wAfter w:w="4489" w:type="dxa"/>
          <w:trHeight w:val="505"/>
        </w:trPr>
        <w:tc>
          <w:tcPr>
            <w:tcW w:w="492" w:type="dxa"/>
            <w:gridSpan w:val="2"/>
          </w:tcPr>
          <w:p w14:paraId="7997DCFE" w14:textId="77777777" w:rsidR="00480F3C" w:rsidRPr="00CA00C6" w:rsidRDefault="00480F3C" w:rsidP="005557DE">
            <w:pPr>
              <w:spacing w:after="0"/>
              <w:rPr>
                <w:rFonts w:ascii="Times New Roman" w:hAnsi="Times New Roman" w:cs="Times New Roman"/>
                <w:b/>
              </w:rPr>
            </w:pPr>
          </w:p>
        </w:tc>
        <w:tc>
          <w:tcPr>
            <w:tcW w:w="3473" w:type="dxa"/>
          </w:tcPr>
          <w:p w14:paraId="5205E64C" w14:textId="77777777" w:rsidR="00480F3C" w:rsidRPr="00CA00C6" w:rsidRDefault="00480F3C" w:rsidP="005557DE">
            <w:pPr>
              <w:spacing w:after="0"/>
              <w:rPr>
                <w:rFonts w:ascii="Times New Roman" w:hAnsi="Times New Roman" w:cs="Times New Roman"/>
                <w:b/>
              </w:rPr>
            </w:pPr>
          </w:p>
        </w:tc>
        <w:tc>
          <w:tcPr>
            <w:tcW w:w="821" w:type="dxa"/>
          </w:tcPr>
          <w:p w14:paraId="4760CC59" w14:textId="77777777" w:rsidR="00480F3C" w:rsidRPr="00CA00C6" w:rsidRDefault="00480F3C" w:rsidP="00DD1CD0">
            <w:pPr>
              <w:spacing w:after="0"/>
              <w:rPr>
                <w:rFonts w:ascii="Times New Roman" w:hAnsi="Times New Roman" w:cs="Times New Roman"/>
              </w:rPr>
            </w:pPr>
          </w:p>
        </w:tc>
        <w:tc>
          <w:tcPr>
            <w:tcW w:w="236" w:type="dxa"/>
            <w:gridSpan w:val="2"/>
          </w:tcPr>
          <w:p w14:paraId="678C4AE5" w14:textId="77777777" w:rsidR="00480F3C" w:rsidRPr="00CA00C6" w:rsidRDefault="00480F3C" w:rsidP="00DD1CD0">
            <w:pPr>
              <w:spacing w:after="0"/>
              <w:rPr>
                <w:rFonts w:ascii="Times New Roman" w:hAnsi="Times New Roman" w:cs="Times New Roman"/>
                <w:b/>
              </w:rPr>
            </w:pPr>
          </w:p>
        </w:tc>
        <w:tc>
          <w:tcPr>
            <w:tcW w:w="5480" w:type="dxa"/>
            <w:gridSpan w:val="3"/>
            <w:hideMark/>
          </w:tcPr>
          <w:p w14:paraId="0C2227DC"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находящиеся на </w:t>
            </w:r>
            <w:r w:rsidRPr="00CA00C6">
              <w:rPr>
                <w:rFonts w:ascii="Times New Roman" w:hAnsi="Times New Roman" w:cs="Times New Roman"/>
              </w:rPr>
              <w:tab/>
              <w:t>стадии реорганизации, ликвидации или банкротства;</w:t>
            </w:r>
          </w:p>
        </w:tc>
      </w:tr>
      <w:tr w:rsidR="00480F3C" w:rsidRPr="00CA00C6" w14:paraId="1EAC8989" w14:textId="77777777" w:rsidTr="00DD1CD0">
        <w:trPr>
          <w:gridAfter w:val="1"/>
          <w:wAfter w:w="4489" w:type="dxa"/>
          <w:trHeight w:val="396"/>
        </w:trPr>
        <w:tc>
          <w:tcPr>
            <w:tcW w:w="492" w:type="dxa"/>
            <w:gridSpan w:val="2"/>
          </w:tcPr>
          <w:p w14:paraId="179FC504" w14:textId="77777777" w:rsidR="00480F3C" w:rsidRPr="00CA00C6" w:rsidRDefault="00480F3C" w:rsidP="005557DE">
            <w:pPr>
              <w:spacing w:after="0"/>
              <w:rPr>
                <w:rFonts w:ascii="Times New Roman" w:hAnsi="Times New Roman" w:cs="Times New Roman"/>
                <w:b/>
              </w:rPr>
            </w:pPr>
          </w:p>
        </w:tc>
        <w:tc>
          <w:tcPr>
            <w:tcW w:w="3473" w:type="dxa"/>
          </w:tcPr>
          <w:p w14:paraId="6755E558" w14:textId="77777777" w:rsidR="00480F3C" w:rsidRPr="00CA00C6" w:rsidRDefault="00480F3C" w:rsidP="005557DE">
            <w:pPr>
              <w:spacing w:after="0"/>
              <w:rPr>
                <w:rFonts w:ascii="Times New Roman" w:hAnsi="Times New Roman" w:cs="Times New Roman"/>
                <w:b/>
              </w:rPr>
            </w:pPr>
          </w:p>
        </w:tc>
        <w:tc>
          <w:tcPr>
            <w:tcW w:w="821" w:type="dxa"/>
          </w:tcPr>
          <w:p w14:paraId="654C5854" w14:textId="77777777" w:rsidR="00480F3C" w:rsidRPr="00CA00C6" w:rsidRDefault="00480F3C" w:rsidP="00DD1CD0">
            <w:pPr>
              <w:spacing w:after="0"/>
              <w:rPr>
                <w:rFonts w:ascii="Times New Roman" w:hAnsi="Times New Roman" w:cs="Times New Roman"/>
              </w:rPr>
            </w:pPr>
          </w:p>
        </w:tc>
        <w:tc>
          <w:tcPr>
            <w:tcW w:w="236" w:type="dxa"/>
            <w:gridSpan w:val="2"/>
          </w:tcPr>
          <w:p w14:paraId="3CE575EB" w14:textId="77777777" w:rsidR="00480F3C" w:rsidRPr="00CA00C6" w:rsidRDefault="00480F3C" w:rsidP="00DD1CD0">
            <w:pPr>
              <w:spacing w:after="0"/>
              <w:rPr>
                <w:rFonts w:ascii="Times New Roman" w:hAnsi="Times New Roman" w:cs="Times New Roman"/>
                <w:b/>
              </w:rPr>
            </w:pPr>
          </w:p>
        </w:tc>
        <w:tc>
          <w:tcPr>
            <w:tcW w:w="5480" w:type="dxa"/>
            <w:gridSpan w:val="3"/>
            <w:hideMark/>
          </w:tcPr>
          <w:p w14:paraId="49E98552"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находящиеся в состоянии судебного или арбитражного разбирательства с «Заказчиком»;</w:t>
            </w:r>
          </w:p>
        </w:tc>
      </w:tr>
      <w:tr w:rsidR="00480F3C" w:rsidRPr="00CA00C6" w14:paraId="50B566CD" w14:textId="77777777" w:rsidTr="00DD1CD0">
        <w:trPr>
          <w:gridAfter w:val="1"/>
          <w:wAfter w:w="4489" w:type="dxa"/>
          <w:trHeight w:val="535"/>
        </w:trPr>
        <w:tc>
          <w:tcPr>
            <w:tcW w:w="492" w:type="dxa"/>
            <w:gridSpan w:val="2"/>
          </w:tcPr>
          <w:p w14:paraId="5C251214" w14:textId="77777777" w:rsidR="00480F3C" w:rsidRPr="00CA00C6" w:rsidRDefault="00480F3C" w:rsidP="005557DE">
            <w:pPr>
              <w:spacing w:after="0"/>
              <w:rPr>
                <w:rFonts w:ascii="Times New Roman" w:hAnsi="Times New Roman" w:cs="Times New Roman"/>
                <w:b/>
              </w:rPr>
            </w:pPr>
          </w:p>
        </w:tc>
        <w:tc>
          <w:tcPr>
            <w:tcW w:w="3473" w:type="dxa"/>
          </w:tcPr>
          <w:p w14:paraId="153363C8" w14:textId="77777777" w:rsidR="00480F3C" w:rsidRPr="00CA00C6" w:rsidRDefault="00480F3C" w:rsidP="005557DE">
            <w:pPr>
              <w:spacing w:after="0"/>
              <w:rPr>
                <w:rFonts w:ascii="Times New Roman" w:hAnsi="Times New Roman" w:cs="Times New Roman"/>
                <w:b/>
              </w:rPr>
            </w:pPr>
          </w:p>
        </w:tc>
        <w:tc>
          <w:tcPr>
            <w:tcW w:w="821" w:type="dxa"/>
          </w:tcPr>
          <w:p w14:paraId="6F87B350" w14:textId="77777777" w:rsidR="00480F3C" w:rsidRPr="00CA00C6" w:rsidRDefault="00480F3C" w:rsidP="00DD1CD0">
            <w:pPr>
              <w:spacing w:after="0"/>
              <w:rPr>
                <w:rFonts w:ascii="Times New Roman" w:hAnsi="Times New Roman" w:cs="Times New Roman"/>
              </w:rPr>
            </w:pPr>
          </w:p>
        </w:tc>
        <w:tc>
          <w:tcPr>
            <w:tcW w:w="236" w:type="dxa"/>
            <w:gridSpan w:val="2"/>
          </w:tcPr>
          <w:p w14:paraId="43F70517" w14:textId="77777777" w:rsidR="00480F3C" w:rsidRPr="00CA00C6" w:rsidRDefault="00480F3C" w:rsidP="00DD1CD0">
            <w:pPr>
              <w:spacing w:after="0"/>
              <w:rPr>
                <w:rFonts w:ascii="Times New Roman" w:hAnsi="Times New Roman" w:cs="Times New Roman"/>
                <w:b/>
              </w:rPr>
            </w:pPr>
          </w:p>
        </w:tc>
        <w:tc>
          <w:tcPr>
            <w:tcW w:w="5480" w:type="dxa"/>
            <w:gridSpan w:val="3"/>
            <w:hideMark/>
          </w:tcPr>
          <w:p w14:paraId="768B1519" w14:textId="77777777" w:rsidR="00480F3C" w:rsidRPr="00CA00C6" w:rsidRDefault="00480F3C" w:rsidP="005557DE">
            <w:pPr>
              <w:tabs>
                <w:tab w:val="center" w:pos="2885"/>
                <w:tab w:val="center" w:pos="4176"/>
                <w:tab w:val="right" w:pos="6446"/>
              </w:tabs>
              <w:spacing w:after="0"/>
              <w:ind w:right="137"/>
              <w:rPr>
                <w:rFonts w:ascii="Times New Roman" w:eastAsiaTheme="minorEastAsia" w:hAnsi="Times New Roman" w:cs="Times New Roman"/>
              </w:rPr>
            </w:pPr>
            <w:r w:rsidRPr="00CA00C6">
              <w:rPr>
                <w:rFonts w:ascii="Times New Roman" w:hAnsi="Times New Roman" w:cs="Times New Roman"/>
              </w:rPr>
              <w:t xml:space="preserve">находящиеся в Едином </w:t>
            </w:r>
            <w:r w:rsidRPr="00CA00C6">
              <w:rPr>
                <w:rFonts w:ascii="Times New Roman" w:hAnsi="Times New Roman" w:cs="Times New Roman"/>
              </w:rPr>
              <w:tab/>
              <w:t>реестре недобросовестных исполнителей;</w:t>
            </w:r>
          </w:p>
        </w:tc>
      </w:tr>
      <w:tr w:rsidR="00480F3C" w:rsidRPr="00CA00C6" w14:paraId="676C5C98" w14:textId="77777777" w:rsidTr="00DD1CD0">
        <w:trPr>
          <w:gridAfter w:val="1"/>
          <w:wAfter w:w="4489" w:type="dxa"/>
          <w:trHeight w:val="508"/>
        </w:trPr>
        <w:tc>
          <w:tcPr>
            <w:tcW w:w="492" w:type="dxa"/>
            <w:gridSpan w:val="2"/>
          </w:tcPr>
          <w:p w14:paraId="5A35B717" w14:textId="77777777" w:rsidR="00480F3C" w:rsidRPr="00CA00C6" w:rsidRDefault="00480F3C" w:rsidP="005557DE">
            <w:pPr>
              <w:spacing w:after="0"/>
              <w:rPr>
                <w:rFonts w:ascii="Times New Roman" w:hAnsi="Times New Roman" w:cs="Times New Roman"/>
                <w:b/>
              </w:rPr>
            </w:pPr>
          </w:p>
        </w:tc>
        <w:tc>
          <w:tcPr>
            <w:tcW w:w="3473" w:type="dxa"/>
          </w:tcPr>
          <w:p w14:paraId="59BDC76B" w14:textId="77777777" w:rsidR="00480F3C" w:rsidRPr="00CA00C6" w:rsidRDefault="00480F3C" w:rsidP="005557DE">
            <w:pPr>
              <w:spacing w:after="0"/>
              <w:rPr>
                <w:rFonts w:ascii="Times New Roman" w:hAnsi="Times New Roman" w:cs="Times New Roman"/>
                <w:b/>
              </w:rPr>
            </w:pPr>
          </w:p>
        </w:tc>
        <w:tc>
          <w:tcPr>
            <w:tcW w:w="821" w:type="dxa"/>
          </w:tcPr>
          <w:p w14:paraId="60983A72" w14:textId="77777777" w:rsidR="00480F3C" w:rsidRPr="00CA00C6" w:rsidRDefault="00480F3C" w:rsidP="00DD1CD0">
            <w:pPr>
              <w:spacing w:after="0"/>
              <w:rPr>
                <w:rFonts w:ascii="Times New Roman" w:hAnsi="Times New Roman" w:cs="Times New Roman"/>
              </w:rPr>
            </w:pPr>
          </w:p>
        </w:tc>
        <w:tc>
          <w:tcPr>
            <w:tcW w:w="236" w:type="dxa"/>
            <w:gridSpan w:val="2"/>
          </w:tcPr>
          <w:p w14:paraId="4B071ACE" w14:textId="77777777" w:rsidR="00480F3C" w:rsidRPr="00CA00C6" w:rsidRDefault="00480F3C" w:rsidP="00DD1CD0">
            <w:pPr>
              <w:spacing w:after="0"/>
              <w:rPr>
                <w:rFonts w:ascii="Times New Roman" w:hAnsi="Times New Roman" w:cs="Times New Roman"/>
                <w:b/>
              </w:rPr>
            </w:pPr>
          </w:p>
        </w:tc>
        <w:tc>
          <w:tcPr>
            <w:tcW w:w="5480" w:type="dxa"/>
            <w:gridSpan w:val="3"/>
          </w:tcPr>
          <w:p w14:paraId="028B92A1" w14:textId="2B5C48DD"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имеющие задолженности по уплате налогов и других обязательных платежей;</w:t>
            </w:r>
          </w:p>
          <w:p w14:paraId="3F84DF03" w14:textId="77777777" w:rsidR="00480F3C" w:rsidRPr="00CA00C6" w:rsidRDefault="00480F3C" w:rsidP="005557DE">
            <w:pPr>
              <w:spacing w:after="0"/>
              <w:ind w:right="137"/>
              <w:jc w:val="both"/>
              <w:rPr>
                <w:rFonts w:ascii="Times New Roman" w:hAnsi="Times New Roman" w:cs="Times New Roman"/>
              </w:rPr>
            </w:pPr>
          </w:p>
        </w:tc>
      </w:tr>
      <w:tr w:rsidR="00480F3C" w:rsidRPr="00CA00C6" w14:paraId="08562CBE" w14:textId="77777777" w:rsidTr="00DD1CD0">
        <w:trPr>
          <w:gridAfter w:val="1"/>
          <w:wAfter w:w="4489" w:type="dxa"/>
          <w:trHeight w:val="548"/>
        </w:trPr>
        <w:tc>
          <w:tcPr>
            <w:tcW w:w="492" w:type="dxa"/>
            <w:gridSpan w:val="2"/>
          </w:tcPr>
          <w:p w14:paraId="43291048" w14:textId="77777777" w:rsidR="00480F3C" w:rsidRPr="00CA00C6" w:rsidRDefault="00480F3C" w:rsidP="005557DE">
            <w:pPr>
              <w:spacing w:after="0"/>
              <w:rPr>
                <w:rFonts w:ascii="Times New Roman" w:hAnsi="Times New Roman" w:cs="Times New Roman"/>
                <w:b/>
              </w:rPr>
            </w:pPr>
          </w:p>
        </w:tc>
        <w:tc>
          <w:tcPr>
            <w:tcW w:w="3473" w:type="dxa"/>
          </w:tcPr>
          <w:p w14:paraId="19626490" w14:textId="77777777" w:rsidR="00480F3C" w:rsidRPr="00CA00C6" w:rsidRDefault="00480F3C" w:rsidP="005557DE">
            <w:pPr>
              <w:spacing w:after="0"/>
              <w:rPr>
                <w:rFonts w:ascii="Times New Roman" w:hAnsi="Times New Roman" w:cs="Times New Roman"/>
                <w:b/>
              </w:rPr>
            </w:pPr>
          </w:p>
        </w:tc>
        <w:tc>
          <w:tcPr>
            <w:tcW w:w="821" w:type="dxa"/>
            <w:hideMark/>
          </w:tcPr>
          <w:p w14:paraId="6EB8A9F2"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4.3</w:t>
            </w:r>
          </w:p>
        </w:tc>
        <w:tc>
          <w:tcPr>
            <w:tcW w:w="236" w:type="dxa"/>
            <w:gridSpan w:val="2"/>
          </w:tcPr>
          <w:p w14:paraId="3D5CAD9D" w14:textId="77777777" w:rsidR="00480F3C" w:rsidRPr="00CA00C6" w:rsidRDefault="00480F3C" w:rsidP="00DD1CD0">
            <w:pPr>
              <w:spacing w:after="0"/>
              <w:rPr>
                <w:rFonts w:ascii="Times New Roman" w:hAnsi="Times New Roman" w:cs="Times New Roman"/>
                <w:b/>
              </w:rPr>
            </w:pPr>
          </w:p>
        </w:tc>
        <w:tc>
          <w:tcPr>
            <w:tcW w:w="5480" w:type="dxa"/>
            <w:gridSpan w:val="3"/>
            <w:hideMark/>
          </w:tcPr>
          <w:p w14:paraId="277D2DE3"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Заказчик отстраняет участника от участия в закупочных процедурах, если:</w:t>
            </w:r>
          </w:p>
        </w:tc>
      </w:tr>
      <w:tr w:rsidR="00480F3C" w:rsidRPr="00CA00C6" w14:paraId="2245F916" w14:textId="77777777" w:rsidTr="00DD1CD0">
        <w:trPr>
          <w:gridAfter w:val="1"/>
          <w:wAfter w:w="4489" w:type="dxa"/>
          <w:trHeight w:val="987"/>
        </w:trPr>
        <w:tc>
          <w:tcPr>
            <w:tcW w:w="492" w:type="dxa"/>
            <w:gridSpan w:val="2"/>
          </w:tcPr>
          <w:p w14:paraId="6CFF2F3E" w14:textId="77777777" w:rsidR="00480F3C" w:rsidRPr="00CA00C6" w:rsidRDefault="00480F3C" w:rsidP="005557DE">
            <w:pPr>
              <w:spacing w:after="0"/>
              <w:rPr>
                <w:rFonts w:ascii="Times New Roman" w:hAnsi="Times New Roman" w:cs="Times New Roman"/>
                <w:b/>
              </w:rPr>
            </w:pPr>
          </w:p>
        </w:tc>
        <w:tc>
          <w:tcPr>
            <w:tcW w:w="3473" w:type="dxa"/>
          </w:tcPr>
          <w:p w14:paraId="14C43C89" w14:textId="77777777" w:rsidR="00480F3C" w:rsidRPr="00CA00C6" w:rsidRDefault="00480F3C" w:rsidP="005557DE">
            <w:pPr>
              <w:spacing w:after="0"/>
              <w:rPr>
                <w:rFonts w:ascii="Times New Roman" w:hAnsi="Times New Roman" w:cs="Times New Roman"/>
                <w:b/>
              </w:rPr>
            </w:pPr>
          </w:p>
        </w:tc>
        <w:tc>
          <w:tcPr>
            <w:tcW w:w="821" w:type="dxa"/>
          </w:tcPr>
          <w:p w14:paraId="47531389" w14:textId="77777777" w:rsidR="00480F3C" w:rsidRPr="00CA00C6" w:rsidRDefault="00480F3C" w:rsidP="00DD1CD0">
            <w:pPr>
              <w:spacing w:after="0"/>
              <w:rPr>
                <w:rFonts w:ascii="Times New Roman" w:hAnsi="Times New Roman" w:cs="Times New Roman"/>
              </w:rPr>
            </w:pPr>
          </w:p>
        </w:tc>
        <w:tc>
          <w:tcPr>
            <w:tcW w:w="236" w:type="dxa"/>
            <w:gridSpan w:val="2"/>
          </w:tcPr>
          <w:p w14:paraId="59213859" w14:textId="77777777" w:rsidR="00480F3C" w:rsidRPr="00CA00C6" w:rsidRDefault="00480F3C" w:rsidP="00DD1CD0">
            <w:pPr>
              <w:spacing w:after="0"/>
              <w:rPr>
                <w:rFonts w:ascii="Times New Roman" w:hAnsi="Times New Roman" w:cs="Times New Roman"/>
                <w:b/>
              </w:rPr>
            </w:pPr>
          </w:p>
        </w:tc>
        <w:tc>
          <w:tcPr>
            <w:tcW w:w="5480" w:type="dxa"/>
            <w:gridSpan w:val="3"/>
            <w:hideMark/>
          </w:tcPr>
          <w:p w14:paraId="6A7B9668"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участник прямо или косвенно предлагает, дает или соглашается дать любому нынешнему либо бывшему должностному лицу или работнику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конкурсной процедуры заказчика в процессе государственных закупок;</w:t>
            </w:r>
          </w:p>
        </w:tc>
      </w:tr>
      <w:tr w:rsidR="00480F3C" w:rsidRPr="00CA00C6" w14:paraId="1352E4D0" w14:textId="77777777" w:rsidTr="00DD1CD0">
        <w:trPr>
          <w:gridAfter w:val="1"/>
          <w:wAfter w:w="4489" w:type="dxa"/>
          <w:trHeight w:val="987"/>
        </w:trPr>
        <w:tc>
          <w:tcPr>
            <w:tcW w:w="492" w:type="dxa"/>
            <w:gridSpan w:val="2"/>
          </w:tcPr>
          <w:p w14:paraId="71718AA5" w14:textId="77777777" w:rsidR="00480F3C" w:rsidRPr="00CA00C6" w:rsidRDefault="00480F3C" w:rsidP="005557DE">
            <w:pPr>
              <w:spacing w:after="0"/>
              <w:rPr>
                <w:rFonts w:ascii="Times New Roman" w:hAnsi="Times New Roman" w:cs="Times New Roman"/>
                <w:b/>
              </w:rPr>
            </w:pPr>
          </w:p>
        </w:tc>
        <w:tc>
          <w:tcPr>
            <w:tcW w:w="3473" w:type="dxa"/>
          </w:tcPr>
          <w:p w14:paraId="2BE0CAFD" w14:textId="77777777" w:rsidR="00480F3C" w:rsidRPr="00CA00C6" w:rsidRDefault="00480F3C" w:rsidP="005557DE">
            <w:pPr>
              <w:spacing w:after="0"/>
              <w:rPr>
                <w:rFonts w:ascii="Times New Roman" w:hAnsi="Times New Roman" w:cs="Times New Roman"/>
                <w:b/>
              </w:rPr>
            </w:pPr>
          </w:p>
        </w:tc>
        <w:tc>
          <w:tcPr>
            <w:tcW w:w="821" w:type="dxa"/>
          </w:tcPr>
          <w:p w14:paraId="69D806E0" w14:textId="77777777" w:rsidR="00480F3C" w:rsidRPr="00CA00C6" w:rsidRDefault="00480F3C" w:rsidP="00DD1CD0">
            <w:pPr>
              <w:spacing w:after="0"/>
              <w:rPr>
                <w:rFonts w:ascii="Times New Roman" w:hAnsi="Times New Roman" w:cs="Times New Roman"/>
              </w:rPr>
            </w:pPr>
          </w:p>
        </w:tc>
        <w:tc>
          <w:tcPr>
            <w:tcW w:w="236" w:type="dxa"/>
            <w:gridSpan w:val="2"/>
          </w:tcPr>
          <w:p w14:paraId="1F8CBDB5" w14:textId="77777777" w:rsidR="00480F3C" w:rsidRPr="00CA00C6" w:rsidRDefault="00480F3C" w:rsidP="00DD1CD0">
            <w:pPr>
              <w:spacing w:after="0"/>
              <w:rPr>
                <w:rFonts w:ascii="Times New Roman" w:hAnsi="Times New Roman" w:cs="Times New Roman"/>
                <w:b/>
              </w:rPr>
            </w:pPr>
          </w:p>
        </w:tc>
        <w:tc>
          <w:tcPr>
            <w:tcW w:w="5480" w:type="dxa"/>
            <w:gridSpan w:val="3"/>
            <w:hideMark/>
          </w:tcPr>
          <w:p w14:paraId="755685AB" w14:textId="25CABED0" w:rsidR="00304AB0" w:rsidRPr="00415B4C" w:rsidRDefault="00480F3C" w:rsidP="005557DE">
            <w:pPr>
              <w:spacing w:after="0"/>
              <w:ind w:right="137"/>
              <w:jc w:val="both"/>
              <w:rPr>
                <w:rFonts w:ascii="Times New Roman" w:hAnsi="Times New Roman" w:cs="Times New Roman"/>
              </w:rPr>
            </w:pPr>
            <w:r w:rsidRPr="00CA00C6">
              <w:rPr>
                <w:rFonts w:ascii="Times New Roman" w:hAnsi="Times New Roman" w:cs="Times New Roman"/>
              </w:rPr>
              <w:t>у участника имеется несправедливое конкурентное преимущество или конфликт интересов в нарушение законодательства.</w:t>
            </w:r>
          </w:p>
        </w:tc>
      </w:tr>
      <w:tr w:rsidR="00304AB0" w:rsidRPr="00CA00C6" w14:paraId="6D6D430F" w14:textId="77777777" w:rsidTr="00DD1CD0">
        <w:trPr>
          <w:gridAfter w:val="1"/>
          <w:wAfter w:w="4489" w:type="dxa"/>
          <w:trHeight w:val="987"/>
        </w:trPr>
        <w:tc>
          <w:tcPr>
            <w:tcW w:w="492" w:type="dxa"/>
            <w:gridSpan w:val="2"/>
          </w:tcPr>
          <w:p w14:paraId="3BD0DF57" w14:textId="77777777" w:rsidR="00304AB0" w:rsidRPr="00CA00C6" w:rsidRDefault="00304AB0" w:rsidP="005557DE">
            <w:pPr>
              <w:spacing w:after="0"/>
              <w:rPr>
                <w:rFonts w:ascii="Times New Roman" w:hAnsi="Times New Roman" w:cs="Times New Roman"/>
                <w:b/>
              </w:rPr>
            </w:pPr>
          </w:p>
        </w:tc>
        <w:tc>
          <w:tcPr>
            <w:tcW w:w="3473" w:type="dxa"/>
          </w:tcPr>
          <w:p w14:paraId="5714DC8E" w14:textId="77777777" w:rsidR="00304AB0" w:rsidRPr="00CA00C6" w:rsidRDefault="00304AB0" w:rsidP="005557DE">
            <w:pPr>
              <w:spacing w:after="0"/>
              <w:rPr>
                <w:rFonts w:ascii="Times New Roman" w:hAnsi="Times New Roman" w:cs="Times New Roman"/>
                <w:b/>
              </w:rPr>
            </w:pPr>
          </w:p>
        </w:tc>
        <w:tc>
          <w:tcPr>
            <w:tcW w:w="821" w:type="dxa"/>
          </w:tcPr>
          <w:p w14:paraId="565E0628" w14:textId="76C2AF44" w:rsidR="00304AB0" w:rsidRPr="00CA00C6" w:rsidRDefault="00304AB0" w:rsidP="00DD1CD0">
            <w:pPr>
              <w:spacing w:after="0"/>
              <w:rPr>
                <w:rFonts w:ascii="Times New Roman" w:hAnsi="Times New Roman" w:cs="Times New Roman"/>
              </w:rPr>
            </w:pPr>
          </w:p>
        </w:tc>
        <w:tc>
          <w:tcPr>
            <w:tcW w:w="236" w:type="dxa"/>
            <w:gridSpan w:val="2"/>
          </w:tcPr>
          <w:p w14:paraId="701F0CD0" w14:textId="77777777" w:rsidR="00304AB0" w:rsidRPr="00CA00C6" w:rsidRDefault="00304AB0" w:rsidP="00DD1CD0">
            <w:pPr>
              <w:spacing w:after="0"/>
              <w:rPr>
                <w:rFonts w:ascii="Times New Roman" w:hAnsi="Times New Roman" w:cs="Times New Roman"/>
                <w:b/>
              </w:rPr>
            </w:pPr>
          </w:p>
        </w:tc>
        <w:tc>
          <w:tcPr>
            <w:tcW w:w="5480" w:type="dxa"/>
            <w:gridSpan w:val="3"/>
          </w:tcPr>
          <w:p w14:paraId="12CBC320" w14:textId="6058D52C" w:rsidR="00304AB0" w:rsidRPr="003B0851" w:rsidRDefault="00304AB0" w:rsidP="005557DE">
            <w:pPr>
              <w:spacing w:after="0"/>
              <w:ind w:right="137"/>
              <w:jc w:val="both"/>
              <w:rPr>
                <w:rFonts w:ascii="Times New Roman" w:hAnsi="Times New Roman" w:cs="Times New Roman"/>
              </w:rPr>
            </w:pPr>
          </w:p>
          <w:p w14:paraId="723B710F" w14:textId="78BD5751" w:rsidR="00DD1CD0" w:rsidRPr="00CA00C6" w:rsidRDefault="00DD1CD0" w:rsidP="005557DE">
            <w:pPr>
              <w:spacing w:after="0"/>
              <w:ind w:right="137"/>
              <w:jc w:val="both"/>
              <w:rPr>
                <w:rFonts w:ascii="Times New Roman" w:hAnsi="Times New Roman" w:cs="Times New Roman"/>
              </w:rPr>
            </w:pPr>
          </w:p>
        </w:tc>
      </w:tr>
      <w:tr w:rsidR="00480F3C" w:rsidRPr="00CA00C6" w14:paraId="36810692" w14:textId="77777777" w:rsidTr="00DD1CD0">
        <w:trPr>
          <w:gridAfter w:val="1"/>
          <w:wAfter w:w="4489" w:type="dxa"/>
          <w:trHeight w:val="1244"/>
        </w:trPr>
        <w:tc>
          <w:tcPr>
            <w:tcW w:w="492" w:type="dxa"/>
            <w:gridSpan w:val="2"/>
            <w:hideMark/>
          </w:tcPr>
          <w:p w14:paraId="6E20C46B" w14:textId="56E10FD5" w:rsidR="00480F3C" w:rsidRPr="00CA00C6" w:rsidRDefault="00480F3C" w:rsidP="005557DE">
            <w:pPr>
              <w:spacing w:after="0"/>
              <w:rPr>
                <w:rFonts w:ascii="Times New Roman" w:eastAsiaTheme="minorEastAsia" w:hAnsi="Times New Roman" w:cs="Times New Roman"/>
              </w:rPr>
            </w:pPr>
          </w:p>
        </w:tc>
        <w:tc>
          <w:tcPr>
            <w:tcW w:w="3473" w:type="dxa"/>
          </w:tcPr>
          <w:p w14:paraId="7A1C3A4C" w14:textId="77777777" w:rsidR="00480F3C" w:rsidRPr="00CA00C6" w:rsidRDefault="00480F3C" w:rsidP="005557DE">
            <w:pPr>
              <w:spacing w:after="0" w:line="256" w:lineRule="auto"/>
              <w:ind w:right="76"/>
              <w:rPr>
                <w:rFonts w:ascii="Times New Roman" w:hAnsi="Times New Roman" w:cs="Times New Roman"/>
              </w:rPr>
            </w:pPr>
            <w:r w:rsidRPr="00CA00C6">
              <w:rPr>
                <w:rFonts w:ascii="Times New Roman" w:hAnsi="Times New Roman" w:cs="Times New Roman"/>
                <w:b/>
              </w:rPr>
              <w:t>Язык конкурса.</w:t>
            </w:r>
          </w:p>
          <w:p w14:paraId="27F57883" w14:textId="77777777" w:rsidR="00480F3C" w:rsidRPr="00CA00C6" w:rsidRDefault="00480F3C" w:rsidP="005557DE">
            <w:pPr>
              <w:spacing w:after="0"/>
              <w:rPr>
                <w:rFonts w:ascii="Times New Roman" w:hAnsi="Times New Roman" w:cs="Times New Roman"/>
              </w:rPr>
            </w:pPr>
          </w:p>
        </w:tc>
        <w:tc>
          <w:tcPr>
            <w:tcW w:w="821" w:type="dxa"/>
            <w:hideMark/>
          </w:tcPr>
          <w:p w14:paraId="0F1CF9A8"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 xml:space="preserve">5.1 </w:t>
            </w:r>
          </w:p>
        </w:tc>
        <w:tc>
          <w:tcPr>
            <w:tcW w:w="236" w:type="dxa"/>
            <w:gridSpan w:val="2"/>
          </w:tcPr>
          <w:p w14:paraId="65A2611E" w14:textId="77777777" w:rsidR="00480F3C" w:rsidRPr="00CA00C6" w:rsidRDefault="00480F3C" w:rsidP="00DD1CD0">
            <w:pPr>
              <w:spacing w:after="0"/>
              <w:rPr>
                <w:rFonts w:ascii="Times New Roman" w:hAnsi="Times New Roman" w:cs="Times New Roman"/>
              </w:rPr>
            </w:pPr>
          </w:p>
        </w:tc>
        <w:tc>
          <w:tcPr>
            <w:tcW w:w="5480" w:type="dxa"/>
            <w:gridSpan w:val="3"/>
          </w:tcPr>
          <w:p w14:paraId="2174B9DB" w14:textId="136D100E"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Конкурсное предложение и вся связанная с ним корреспонденция, и документация, которые осуществляются участником и заказчиком, должны быть на</w:t>
            </w:r>
            <w:r w:rsidR="00866A17">
              <w:rPr>
                <w:rFonts w:ascii="Times New Roman" w:hAnsi="Times New Roman" w:cs="Times New Roman"/>
              </w:rPr>
              <w:t xml:space="preserve"> узбекском или</w:t>
            </w:r>
            <w:r w:rsidRPr="00CA00C6">
              <w:rPr>
                <w:rFonts w:ascii="Times New Roman" w:hAnsi="Times New Roman" w:cs="Times New Roman"/>
              </w:rPr>
              <w:t xml:space="preserve"> русском языке. </w:t>
            </w:r>
          </w:p>
          <w:p w14:paraId="160AC700" w14:textId="77777777" w:rsidR="00480F3C" w:rsidRPr="00CA00C6" w:rsidRDefault="00480F3C" w:rsidP="005557DE">
            <w:pPr>
              <w:spacing w:after="0"/>
              <w:ind w:right="137"/>
              <w:jc w:val="both"/>
              <w:rPr>
                <w:rFonts w:ascii="Times New Roman" w:eastAsiaTheme="minorEastAsia" w:hAnsi="Times New Roman" w:cs="Times New Roman"/>
              </w:rPr>
            </w:pPr>
          </w:p>
        </w:tc>
      </w:tr>
      <w:tr w:rsidR="00480F3C" w:rsidRPr="00CA00C6" w14:paraId="275212D8" w14:textId="77777777" w:rsidTr="00DD1CD0">
        <w:trPr>
          <w:gridAfter w:val="1"/>
          <w:wAfter w:w="4489" w:type="dxa"/>
          <w:trHeight w:val="1168"/>
        </w:trPr>
        <w:tc>
          <w:tcPr>
            <w:tcW w:w="492" w:type="dxa"/>
            <w:gridSpan w:val="2"/>
            <w:hideMark/>
          </w:tcPr>
          <w:p w14:paraId="0EE5D207" w14:textId="77777777" w:rsidR="00480F3C" w:rsidRPr="00CA00C6" w:rsidRDefault="00480F3C" w:rsidP="005557DE">
            <w:pPr>
              <w:spacing w:after="0"/>
              <w:rPr>
                <w:rFonts w:ascii="Times New Roman" w:eastAsiaTheme="minorEastAsia" w:hAnsi="Times New Roman" w:cs="Times New Roman"/>
              </w:rPr>
            </w:pPr>
            <w:r w:rsidRPr="00CA00C6">
              <w:rPr>
                <w:rFonts w:ascii="Times New Roman" w:hAnsi="Times New Roman" w:cs="Times New Roman"/>
                <w:b/>
              </w:rPr>
              <w:t>6</w:t>
            </w:r>
          </w:p>
        </w:tc>
        <w:tc>
          <w:tcPr>
            <w:tcW w:w="3473" w:type="dxa"/>
            <w:hideMark/>
          </w:tcPr>
          <w:p w14:paraId="21B718DB" w14:textId="77777777" w:rsidR="00480F3C" w:rsidRPr="00CA00C6" w:rsidRDefault="00480F3C" w:rsidP="005557DE">
            <w:pPr>
              <w:spacing w:after="0"/>
              <w:rPr>
                <w:rFonts w:ascii="Times New Roman" w:hAnsi="Times New Roman" w:cs="Times New Roman"/>
              </w:rPr>
            </w:pPr>
            <w:r w:rsidRPr="00CA00C6">
              <w:rPr>
                <w:rFonts w:ascii="Times New Roman" w:hAnsi="Times New Roman" w:cs="Times New Roman"/>
                <w:b/>
              </w:rPr>
              <w:t xml:space="preserve">Конкурсное предложение и порядок его оформления </w:t>
            </w:r>
          </w:p>
        </w:tc>
        <w:tc>
          <w:tcPr>
            <w:tcW w:w="821" w:type="dxa"/>
            <w:hideMark/>
          </w:tcPr>
          <w:p w14:paraId="084159E3"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 xml:space="preserve">6.1 </w:t>
            </w:r>
          </w:p>
        </w:tc>
        <w:tc>
          <w:tcPr>
            <w:tcW w:w="236" w:type="dxa"/>
            <w:gridSpan w:val="2"/>
          </w:tcPr>
          <w:p w14:paraId="4E220226" w14:textId="77777777" w:rsidR="00480F3C" w:rsidRPr="00CA00C6" w:rsidRDefault="00480F3C" w:rsidP="00DD1CD0">
            <w:pPr>
              <w:spacing w:after="0"/>
              <w:rPr>
                <w:rFonts w:ascii="Times New Roman" w:hAnsi="Times New Roman" w:cs="Times New Roman"/>
              </w:rPr>
            </w:pPr>
          </w:p>
        </w:tc>
        <w:tc>
          <w:tcPr>
            <w:tcW w:w="5480" w:type="dxa"/>
            <w:gridSpan w:val="3"/>
            <w:hideMark/>
          </w:tcPr>
          <w:p w14:paraId="09B95DD9"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Участники конкурса, объявленного на портале, предоставляют предложения, содержащие документы, указанные в Приложении 1, в установленном в объявлении порядке в запечатанных конвертах по указанному в объявлении о проведении конкурса адресу.</w:t>
            </w:r>
          </w:p>
        </w:tc>
      </w:tr>
      <w:tr w:rsidR="00480F3C" w:rsidRPr="00CA00C6" w14:paraId="46EADCFA" w14:textId="77777777" w:rsidTr="00DD1CD0">
        <w:trPr>
          <w:gridAfter w:val="1"/>
          <w:wAfter w:w="4489" w:type="dxa"/>
          <w:trHeight w:val="1402"/>
        </w:trPr>
        <w:tc>
          <w:tcPr>
            <w:tcW w:w="492" w:type="dxa"/>
            <w:gridSpan w:val="2"/>
          </w:tcPr>
          <w:p w14:paraId="12A9A71D" w14:textId="77777777" w:rsidR="00480F3C" w:rsidRPr="00CA00C6" w:rsidRDefault="00480F3C" w:rsidP="005557DE">
            <w:pPr>
              <w:spacing w:after="0"/>
              <w:ind w:left="70"/>
              <w:rPr>
                <w:rFonts w:ascii="Times New Roman" w:hAnsi="Times New Roman" w:cs="Times New Roman"/>
                <w:b/>
              </w:rPr>
            </w:pPr>
          </w:p>
        </w:tc>
        <w:tc>
          <w:tcPr>
            <w:tcW w:w="3473" w:type="dxa"/>
          </w:tcPr>
          <w:p w14:paraId="117CB152" w14:textId="77777777" w:rsidR="00480F3C" w:rsidRPr="00CA00C6" w:rsidRDefault="00480F3C" w:rsidP="005557DE">
            <w:pPr>
              <w:spacing w:after="0"/>
              <w:rPr>
                <w:rFonts w:ascii="Times New Roman" w:hAnsi="Times New Roman" w:cs="Times New Roman"/>
                <w:b/>
              </w:rPr>
            </w:pPr>
          </w:p>
        </w:tc>
        <w:tc>
          <w:tcPr>
            <w:tcW w:w="821" w:type="dxa"/>
            <w:hideMark/>
          </w:tcPr>
          <w:p w14:paraId="77AB4996"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6.2</w:t>
            </w:r>
          </w:p>
        </w:tc>
        <w:tc>
          <w:tcPr>
            <w:tcW w:w="236" w:type="dxa"/>
            <w:gridSpan w:val="2"/>
          </w:tcPr>
          <w:p w14:paraId="0133058B" w14:textId="77777777" w:rsidR="00480F3C" w:rsidRPr="00CA00C6" w:rsidRDefault="00480F3C" w:rsidP="00DD1CD0">
            <w:pPr>
              <w:spacing w:after="0"/>
              <w:rPr>
                <w:rFonts w:ascii="Times New Roman" w:hAnsi="Times New Roman" w:cs="Times New Roman"/>
              </w:rPr>
            </w:pPr>
          </w:p>
        </w:tc>
        <w:tc>
          <w:tcPr>
            <w:tcW w:w="5480" w:type="dxa"/>
            <w:gridSpan w:val="3"/>
            <w:hideMark/>
          </w:tcPr>
          <w:p w14:paraId="1D685753"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Участникам конкурса рекомендуется представлять предложения в прошнурованном, пронумерованном, скрепленном печатью и утвержденном подписью уполномоченного лица участника виде либо подписанном на каждом листе предложения.</w:t>
            </w:r>
          </w:p>
        </w:tc>
      </w:tr>
      <w:tr w:rsidR="00480F3C" w:rsidRPr="00CA00C6" w14:paraId="4DBCFE59" w14:textId="77777777" w:rsidTr="00DD1CD0">
        <w:trPr>
          <w:gridAfter w:val="1"/>
          <w:wAfter w:w="4489" w:type="dxa"/>
          <w:trHeight w:val="839"/>
        </w:trPr>
        <w:tc>
          <w:tcPr>
            <w:tcW w:w="492" w:type="dxa"/>
            <w:gridSpan w:val="2"/>
          </w:tcPr>
          <w:p w14:paraId="3B2C2F49"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291ED831" w14:textId="77777777" w:rsidR="00480F3C" w:rsidRPr="00CA00C6" w:rsidRDefault="00480F3C" w:rsidP="005557DE">
            <w:pPr>
              <w:spacing w:after="0"/>
              <w:rPr>
                <w:rFonts w:ascii="Times New Roman" w:hAnsi="Times New Roman" w:cs="Times New Roman"/>
              </w:rPr>
            </w:pPr>
          </w:p>
        </w:tc>
        <w:tc>
          <w:tcPr>
            <w:tcW w:w="821" w:type="dxa"/>
            <w:hideMark/>
          </w:tcPr>
          <w:p w14:paraId="1F588D05"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6.3</w:t>
            </w:r>
          </w:p>
        </w:tc>
        <w:tc>
          <w:tcPr>
            <w:tcW w:w="236" w:type="dxa"/>
            <w:gridSpan w:val="2"/>
          </w:tcPr>
          <w:p w14:paraId="2326BBA8" w14:textId="77777777" w:rsidR="00480F3C" w:rsidRPr="00CA00C6" w:rsidRDefault="00480F3C" w:rsidP="00DD1CD0">
            <w:pPr>
              <w:spacing w:after="0"/>
              <w:rPr>
                <w:rFonts w:ascii="Times New Roman" w:hAnsi="Times New Roman" w:cs="Times New Roman"/>
              </w:rPr>
            </w:pPr>
          </w:p>
        </w:tc>
        <w:tc>
          <w:tcPr>
            <w:tcW w:w="5480" w:type="dxa"/>
            <w:gridSpan w:val="3"/>
            <w:hideMark/>
          </w:tcPr>
          <w:p w14:paraId="1FF9D069" w14:textId="12EE66AF"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Конкурсное предложение участника передается Заказчику почтой или через уполномоченного представителя участника нарочным. Дата и время предоставления конкурсного предложения фиксируется Заказчиком в журнале регистрации конкурсных предложений и заверяется подписью уполномоченного представителя участника (при его наличии).</w:t>
            </w:r>
          </w:p>
        </w:tc>
      </w:tr>
      <w:tr w:rsidR="00480F3C" w:rsidRPr="00CA00C6" w14:paraId="28392BE4" w14:textId="77777777" w:rsidTr="00DD1CD0">
        <w:trPr>
          <w:gridAfter w:val="1"/>
          <w:wAfter w:w="4489" w:type="dxa"/>
          <w:trHeight w:val="309"/>
        </w:trPr>
        <w:tc>
          <w:tcPr>
            <w:tcW w:w="492" w:type="dxa"/>
            <w:gridSpan w:val="2"/>
          </w:tcPr>
          <w:p w14:paraId="66766AA1"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67E59B92" w14:textId="77777777" w:rsidR="00480F3C" w:rsidRPr="00CA00C6" w:rsidRDefault="00480F3C" w:rsidP="005557DE">
            <w:pPr>
              <w:spacing w:after="0"/>
              <w:rPr>
                <w:rFonts w:ascii="Times New Roman" w:hAnsi="Times New Roman" w:cs="Times New Roman"/>
              </w:rPr>
            </w:pPr>
          </w:p>
        </w:tc>
        <w:tc>
          <w:tcPr>
            <w:tcW w:w="821" w:type="dxa"/>
            <w:hideMark/>
          </w:tcPr>
          <w:p w14:paraId="6E8E1E42"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6.4</w:t>
            </w:r>
          </w:p>
        </w:tc>
        <w:tc>
          <w:tcPr>
            <w:tcW w:w="236" w:type="dxa"/>
            <w:gridSpan w:val="2"/>
          </w:tcPr>
          <w:p w14:paraId="5D2BAB3B" w14:textId="77777777" w:rsidR="00480F3C" w:rsidRPr="00CA00C6" w:rsidRDefault="00480F3C" w:rsidP="00DD1CD0">
            <w:pPr>
              <w:spacing w:after="0"/>
              <w:rPr>
                <w:rFonts w:ascii="Times New Roman" w:hAnsi="Times New Roman" w:cs="Times New Roman"/>
              </w:rPr>
            </w:pPr>
          </w:p>
        </w:tc>
        <w:tc>
          <w:tcPr>
            <w:tcW w:w="5480" w:type="dxa"/>
            <w:gridSpan w:val="3"/>
            <w:hideMark/>
          </w:tcPr>
          <w:p w14:paraId="6F54EDF1" w14:textId="77777777" w:rsidR="00480F3C" w:rsidRPr="00CA00C6" w:rsidRDefault="00480F3C" w:rsidP="005557DE">
            <w:pPr>
              <w:spacing w:after="0"/>
              <w:ind w:right="137"/>
              <w:rPr>
                <w:rFonts w:ascii="Times New Roman" w:hAnsi="Times New Roman" w:cs="Times New Roman"/>
              </w:rPr>
            </w:pPr>
            <w:r w:rsidRPr="00CA00C6">
              <w:rPr>
                <w:rFonts w:ascii="Times New Roman" w:hAnsi="Times New Roman" w:cs="Times New Roman"/>
              </w:rPr>
              <w:t xml:space="preserve">Участник конкурса: </w:t>
            </w:r>
          </w:p>
        </w:tc>
      </w:tr>
      <w:tr w:rsidR="00480F3C" w:rsidRPr="00CA00C6" w14:paraId="2E36E083" w14:textId="77777777" w:rsidTr="00DD1CD0">
        <w:trPr>
          <w:gridAfter w:val="1"/>
          <w:wAfter w:w="4489" w:type="dxa"/>
          <w:trHeight w:val="641"/>
        </w:trPr>
        <w:tc>
          <w:tcPr>
            <w:tcW w:w="492" w:type="dxa"/>
            <w:gridSpan w:val="2"/>
          </w:tcPr>
          <w:p w14:paraId="34558EB0"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514FCD01" w14:textId="77777777" w:rsidR="00480F3C" w:rsidRPr="00CA00C6" w:rsidRDefault="00480F3C" w:rsidP="005557DE">
            <w:pPr>
              <w:spacing w:after="0"/>
              <w:rPr>
                <w:rFonts w:ascii="Times New Roman" w:hAnsi="Times New Roman" w:cs="Times New Roman"/>
              </w:rPr>
            </w:pPr>
          </w:p>
        </w:tc>
        <w:tc>
          <w:tcPr>
            <w:tcW w:w="821" w:type="dxa"/>
          </w:tcPr>
          <w:p w14:paraId="7D787BBF" w14:textId="77777777" w:rsidR="00480F3C" w:rsidRPr="00CA00C6" w:rsidRDefault="00480F3C" w:rsidP="00DD1CD0">
            <w:pPr>
              <w:spacing w:after="0"/>
              <w:rPr>
                <w:rFonts w:ascii="Times New Roman" w:hAnsi="Times New Roman" w:cs="Times New Roman"/>
              </w:rPr>
            </w:pPr>
          </w:p>
        </w:tc>
        <w:tc>
          <w:tcPr>
            <w:tcW w:w="236" w:type="dxa"/>
            <w:gridSpan w:val="2"/>
          </w:tcPr>
          <w:p w14:paraId="12304D2B" w14:textId="77777777" w:rsidR="00480F3C" w:rsidRPr="00CA00C6" w:rsidRDefault="00480F3C" w:rsidP="00DD1CD0">
            <w:pPr>
              <w:spacing w:after="0"/>
              <w:rPr>
                <w:rFonts w:ascii="Times New Roman" w:hAnsi="Times New Roman" w:cs="Times New Roman"/>
              </w:rPr>
            </w:pPr>
          </w:p>
        </w:tc>
        <w:tc>
          <w:tcPr>
            <w:tcW w:w="5480" w:type="dxa"/>
            <w:gridSpan w:val="3"/>
            <w:hideMark/>
          </w:tcPr>
          <w:p w14:paraId="620D2AFC"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несет ответственность за подлинность и достоверность предоставляемых информации и документов; </w:t>
            </w:r>
          </w:p>
        </w:tc>
      </w:tr>
      <w:tr w:rsidR="00480F3C" w:rsidRPr="00CA00C6" w14:paraId="6D558B3A" w14:textId="77777777" w:rsidTr="00DD1CD0">
        <w:trPr>
          <w:gridAfter w:val="1"/>
          <w:wAfter w:w="4489" w:type="dxa"/>
          <w:trHeight w:val="311"/>
        </w:trPr>
        <w:tc>
          <w:tcPr>
            <w:tcW w:w="492" w:type="dxa"/>
            <w:gridSpan w:val="2"/>
          </w:tcPr>
          <w:p w14:paraId="0A4FC8B3"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31D33CF7" w14:textId="77777777" w:rsidR="00480F3C" w:rsidRPr="00CA00C6" w:rsidRDefault="00480F3C" w:rsidP="005557DE">
            <w:pPr>
              <w:spacing w:after="0"/>
              <w:rPr>
                <w:rFonts w:ascii="Times New Roman" w:hAnsi="Times New Roman" w:cs="Times New Roman"/>
              </w:rPr>
            </w:pPr>
          </w:p>
        </w:tc>
        <w:tc>
          <w:tcPr>
            <w:tcW w:w="821" w:type="dxa"/>
          </w:tcPr>
          <w:p w14:paraId="0FD6A394" w14:textId="77777777" w:rsidR="00480F3C" w:rsidRPr="00CA00C6" w:rsidRDefault="00480F3C" w:rsidP="00DD1CD0">
            <w:pPr>
              <w:spacing w:after="0"/>
              <w:rPr>
                <w:rFonts w:ascii="Times New Roman" w:hAnsi="Times New Roman" w:cs="Times New Roman"/>
              </w:rPr>
            </w:pPr>
          </w:p>
        </w:tc>
        <w:tc>
          <w:tcPr>
            <w:tcW w:w="236" w:type="dxa"/>
            <w:gridSpan w:val="2"/>
          </w:tcPr>
          <w:p w14:paraId="384E220F" w14:textId="77777777" w:rsidR="00480F3C" w:rsidRPr="00CA00C6" w:rsidRDefault="00480F3C" w:rsidP="00DD1CD0">
            <w:pPr>
              <w:spacing w:after="0"/>
              <w:rPr>
                <w:rFonts w:ascii="Times New Roman" w:hAnsi="Times New Roman" w:cs="Times New Roman"/>
              </w:rPr>
            </w:pPr>
          </w:p>
        </w:tc>
        <w:tc>
          <w:tcPr>
            <w:tcW w:w="5480" w:type="dxa"/>
            <w:gridSpan w:val="3"/>
            <w:hideMark/>
          </w:tcPr>
          <w:p w14:paraId="287D6341" w14:textId="77777777" w:rsidR="00480F3C" w:rsidRPr="00CA00C6" w:rsidRDefault="00480F3C" w:rsidP="005557DE">
            <w:pPr>
              <w:spacing w:after="0"/>
              <w:ind w:right="137"/>
              <w:rPr>
                <w:rFonts w:ascii="Times New Roman" w:hAnsi="Times New Roman" w:cs="Times New Roman"/>
              </w:rPr>
            </w:pPr>
            <w:r w:rsidRPr="00CA00C6">
              <w:rPr>
                <w:rFonts w:ascii="Times New Roman" w:hAnsi="Times New Roman" w:cs="Times New Roman"/>
              </w:rPr>
              <w:t xml:space="preserve">вправе подать только одно предложение; </w:t>
            </w:r>
          </w:p>
        </w:tc>
      </w:tr>
      <w:tr w:rsidR="00480F3C" w:rsidRPr="00CA00C6" w14:paraId="2954C24E" w14:textId="77777777" w:rsidTr="00DD1CD0">
        <w:trPr>
          <w:gridAfter w:val="1"/>
          <w:wAfter w:w="4489" w:type="dxa"/>
          <w:trHeight w:val="726"/>
        </w:trPr>
        <w:tc>
          <w:tcPr>
            <w:tcW w:w="492" w:type="dxa"/>
            <w:gridSpan w:val="2"/>
          </w:tcPr>
          <w:p w14:paraId="05CB2F61"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5EE540BA" w14:textId="77777777" w:rsidR="00480F3C" w:rsidRPr="00CA00C6" w:rsidRDefault="00480F3C" w:rsidP="005557DE">
            <w:pPr>
              <w:spacing w:after="0"/>
              <w:rPr>
                <w:rFonts w:ascii="Times New Roman" w:hAnsi="Times New Roman" w:cs="Times New Roman"/>
              </w:rPr>
            </w:pPr>
          </w:p>
        </w:tc>
        <w:tc>
          <w:tcPr>
            <w:tcW w:w="821" w:type="dxa"/>
          </w:tcPr>
          <w:p w14:paraId="1BF10B05" w14:textId="77777777" w:rsidR="00480F3C" w:rsidRPr="00CA00C6" w:rsidRDefault="00480F3C" w:rsidP="00DD1CD0">
            <w:pPr>
              <w:spacing w:after="0"/>
              <w:rPr>
                <w:rFonts w:ascii="Times New Roman" w:hAnsi="Times New Roman" w:cs="Times New Roman"/>
              </w:rPr>
            </w:pPr>
          </w:p>
        </w:tc>
        <w:tc>
          <w:tcPr>
            <w:tcW w:w="236" w:type="dxa"/>
            <w:gridSpan w:val="2"/>
          </w:tcPr>
          <w:p w14:paraId="0940846E" w14:textId="77777777" w:rsidR="00480F3C" w:rsidRPr="00CA00C6" w:rsidRDefault="00480F3C" w:rsidP="00DD1CD0">
            <w:pPr>
              <w:spacing w:after="0"/>
              <w:rPr>
                <w:rFonts w:ascii="Times New Roman" w:hAnsi="Times New Roman" w:cs="Times New Roman"/>
              </w:rPr>
            </w:pPr>
          </w:p>
        </w:tc>
        <w:tc>
          <w:tcPr>
            <w:tcW w:w="5480" w:type="dxa"/>
            <w:gridSpan w:val="3"/>
            <w:hideMark/>
          </w:tcPr>
          <w:p w14:paraId="0B2519A0"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вправе отозвать или внести изменения в поданное предложение до срока окончания подачи таких предложений. </w:t>
            </w:r>
          </w:p>
        </w:tc>
      </w:tr>
      <w:tr w:rsidR="00480F3C" w:rsidRPr="00CA00C6" w14:paraId="78E9089C" w14:textId="77777777" w:rsidTr="00DD1CD0">
        <w:trPr>
          <w:gridAfter w:val="1"/>
          <w:wAfter w:w="4489" w:type="dxa"/>
          <w:trHeight w:val="444"/>
        </w:trPr>
        <w:tc>
          <w:tcPr>
            <w:tcW w:w="492" w:type="dxa"/>
            <w:gridSpan w:val="2"/>
          </w:tcPr>
          <w:p w14:paraId="33AEE023"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56D96239" w14:textId="77777777" w:rsidR="00480F3C" w:rsidRPr="00CA00C6" w:rsidRDefault="00480F3C" w:rsidP="005557DE">
            <w:pPr>
              <w:spacing w:after="0"/>
              <w:rPr>
                <w:rFonts w:ascii="Times New Roman" w:hAnsi="Times New Roman" w:cs="Times New Roman"/>
              </w:rPr>
            </w:pPr>
          </w:p>
        </w:tc>
        <w:tc>
          <w:tcPr>
            <w:tcW w:w="821" w:type="dxa"/>
            <w:hideMark/>
          </w:tcPr>
          <w:p w14:paraId="6C9A17CB"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6.5</w:t>
            </w:r>
          </w:p>
        </w:tc>
        <w:tc>
          <w:tcPr>
            <w:tcW w:w="236" w:type="dxa"/>
            <w:gridSpan w:val="2"/>
          </w:tcPr>
          <w:p w14:paraId="6E8FC6F2" w14:textId="77777777" w:rsidR="00480F3C" w:rsidRPr="00CA00C6" w:rsidRDefault="00480F3C" w:rsidP="00DD1CD0">
            <w:pPr>
              <w:spacing w:after="0"/>
              <w:rPr>
                <w:rFonts w:ascii="Times New Roman" w:hAnsi="Times New Roman" w:cs="Times New Roman"/>
              </w:rPr>
            </w:pPr>
          </w:p>
        </w:tc>
        <w:tc>
          <w:tcPr>
            <w:tcW w:w="5480" w:type="dxa"/>
            <w:gridSpan w:val="3"/>
            <w:hideMark/>
          </w:tcPr>
          <w:p w14:paraId="1CD02A07" w14:textId="77777777" w:rsidR="00480F3C" w:rsidRPr="00CA00C6" w:rsidRDefault="00480F3C" w:rsidP="005557DE">
            <w:pPr>
              <w:spacing w:after="0"/>
              <w:ind w:right="137"/>
              <w:rPr>
                <w:rFonts w:ascii="Times New Roman" w:hAnsi="Times New Roman" w:cs="Times New Roman"/>
              </w:rPr>
            </w:pPr>
            <w:r w:rsidRPr="00CA00C6">
              <w:rPr>
                <w:rFonts w:ascii="Times New Roman" w:hAnsi="Times New Roman" w:cs="Times New Roman"/>
              </w:rPr>
              <w:t>Конкурсное предложение состоит из технической и ценовой части, которые должны соответствовать условиям конкурса и содержать следующую информацию: наименование услуги, стоимость оказания услуг, итоговая сумма, условия платежа, срок действия предложения и т.п.</w:t>
            </w:r>
          </w:p>
        </w:tc>
      </w:tr>
      <w:tr w:rsidR="00480F3C" w:rsidRPr="00CA00C6" w14:paraId="31350711" w14:textId="77777777" w:rsidTr="00DD1CD0">
        <w:trPr>
          <w:gridAfter w:val="1"/>
          <w:wAfter w:w="4489" w:type="dxa"/>
          <w:trHeight w:val="841"/>
        </w:trPr>
        <w:tc>
          <w:tcPr>
            <w:tcW w:w="492" w:type="dxa"/>
            <w:gridSpan w:val="2"/>
          </w:tcPr>
          <w:p w14:paraId="1EFC401C"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4E343A54" w14:textId="77777777" w:rsidR="00480F3C" w:rsidRPr="00CA00C6" w:rsidRDefault="00480F3C" w:rsidP="005557DE">
            <w:pPr>
              <w:spacing w:after="0"/>
              <w:rPr>
                <w:rFonts w:ascii="Times New Roman" w:hAnsi="Times New Roman" w:cs="Times New Roman"/>
              </w:rPr>
            </w:pPr>
          </w:p>
        </w:tc>
        <w:tc>
          <w:tcPr>
            <w:tcW w:w="821" w:type="dxa"/>
            <w:hideMark/>
          </w:tcPr>
          <w:p w14:paraId="44AE7F48"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6.6</w:t>
            </w:r>
          </w:p>
        </w:tc>
        <w:tc>
          <w:tcPr>
            <w:tcW w:w="236" w:type="dxa"/>
            <w:gridSpan w:val="2"/>
          </w:tcPr>
          <w:p w14:paraId="7555D408" w14:textId="77777777" w:rsidR="00480F3C" w:rsidRPr="00CA00C6" w:rsidRDefault="00480F3C" w:rsidP="00DD1CD0">
            <w:pPr>
              <w:spacing w:after="0"/>
              <w:rPr>
                <w:rFonts w:ascii="Times New Roman" w:hAnsi="Times New Roman" w:cs="Times New Roman"/>
              </w:rPr>
            </w:pPr>
          </w:p>
        </w:tc>
        <w:tc>
          <w:tcPr>
            <w:tcW w:w="5480" w:type="dxa"/>
            <w:gridSpan w:val="3"/>
            <w:vAlign w:val="bottom"/>
            <w:hideMark/>
          </w:tcPr>
          <w:p w14:paraId="78B41FCD" w14:textId="77777777" w:rsidR="00480F3C" w:rsidRPr="00CA00C6" w:rsidRDefault="00480F3C" w:rsidP="005557DE">
            <w:pPr>
              <w:tabs>
                <w:tab w:val="center" w:pos="2228"/>
                <w:tab w:val="center" w:pos="3459"/>
                <w:tab w:val="right" w:pos="6444"/>
              </w:tabs>
              <w:spacing w:after="0"/>
              <w:ind w:right="137"/>
              <w:jc w:val="both"/>
              <w:rPr>
                <w:rFonts w:ascii="Times New Roman" w:hAnsi="Times New Roman" w:cs="Times New Roman"/>
              </w:rPr>
            </w:pPr>
            <w:r w:rsidRPr="00CA00C6">
              <w:rPr>
                <w:rFonts w:ascii="Times New Roman" w:hAnsi="Times New Roman" w:cs="Times New Roman"/>
              </w:rPr>
              <w:t>Участник также может подготовить 1 копию Предложения на внешнем носителе (компакт-диск, флэш-память и др.), включающую все конкурсные документы, которые должны быть представлены в сканированном виде, заверенные подписью руководителя и печатью организации. Ценовое предложение также в исходных форматах (</w:t>
            </w:r>
            <w:proofErr w:type="spellStart"/>
            <w:r w:rsidRPr="00CA00C6">
              <w:rPr>
                <w:rFonts w:ascii="Times New Roman" w:hAnsi="Times New Roman" w:cs="Times New Roman"/>
              </w:rPr>
              <w:t>Microsoft</w:t>
            </w:r>
            <w:proofErr w:type="spellEnd"/>
            <w:r w:rsidRPr="00CA00C6">
              <w:rPr>
                <w:rFonts w:ascii="Times New Roman" w:hAnsi="Times New Roman" w:cs="Times New Roman"/>
              </w:rPr>
              <w:t xml:space="preserve"> </w:t>
            </w:r>
            <w:proofErr w:type="spellStart"/>
            <w:r w:rsidRPr="00CA00C6">
              <w:rPr>
                <w:rFonts w:ascii="Times New Roman" w:hAnsi="Times New Roman" w:cs="Times New Roman"/>
              </w:rPr>
              <w:t>Office</w:t>
            </w:r>
            <w:proofErr w:type="spellEnd"/>
            <w:r w:rsidRPr="00CA00C6">
              <w:rPr>
                <w:rFonts w:ascii="Times New Roman" w:hAnsi="Times New Roman" w:cs="Times New Roman"/>
              </w:rPr>
              <w:t>).</w:t>
            </w:r>
          </w:p>
        </w:tc>
      </w:tr>
      <w:tr w:rsidR="00480F3C" w:rsidRPr="00CA00C6" w14:paraId="00158687" w14:textId="77777777" w:rsidTr="00DD1CD0">
        <w:trPr>
          <w:gridAfter w:val="1"/>
          <w:wAfter w:w="4489" w:type="dxa"/>
          <w:trHeight w:val="382"/>
        </w:trPr>
        <w:tc>
          <w:tcPr>
            <w:tcW w:w="492" w:type="dxa"/>
            <w:gridSpan w:val="2"/>
          </w:tcPr>
          <w:p w14:paraId="5A5CD9F0" w14:textId="77777777" w:rsidR="00480F3C" w:rsidRPr="00CA00C6" w:rsidRDefault="00480F3C" w:rsidP="005557DE">
            <w:pPr>
              <w:spacing w:after="0"/>
              <w:ind w:left="70"/>
              <w:rPr>
                <w:rFonts w:ascii="Times New Roman" w:eastAsiaTheme="minorEastAsia" w:hAnsi="Times New Roman" w:cs="Times New Roman"/>
              </w:rPr>
            </w:pPr>
          </w:p>
        </w:tc>
        <w:tc>
          <w:tcPr>
            <w:tcW w:w="3473" w:type="dxa"/>
          </w:tcPr>
          <w:p w14:paraId="37219FF5" w14:textId="77777777" w:rsidR="00480F3C" w:rsidRPr="00CA00C6" w:rsidRDefault="00480F3C" w:rsidP="005557DE">
            <w:pPr>
              <w:spacing w:after="0"/>
              <w:rPr>
                <w:rFonts w:ascii="Times New Roman" w:hAnsi="Times New Roman" w:cs="Times New Roman"/>
              </w:rPr>
            </w:pPr>
          </w:p>
        </w:tc>
        <w:tc>
          <w:tcPr>
            <w:tcW w:w="821" w:type="dxa"/>
            <w:hideMark/>
          </w:tcPr>
          <w:p w14:paraId="200256B1"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6.7</w:t>
            </w:r>
          </w:p>
        </w:tc>
        <w:tc>
          <w:tcPr>
            <w:tcW w:w="236" w:type="dxa"/>
            <w:gridSpan w:val="2"/>
          </w:tcPr>
          <w:p w14:paraId="14C4923B" w14:textId="77777777" w:rsidR="00480F3C" w:rsidRPr="00CA00C6" w:rsidRDefault="00480F3C" w:rsidP="00DD1CD0">
            <w:pPr>
              <w:spacing w:after="0"/>
              <w:rPr>
                <w:rFonts w:ascii="Times New Roman" w:hAnsi="Times New Roman" w:cs="Times New Roman"/>
              </w:rPr>
            </w:pPr>
          </w:p>
        </w:tc>
        <w:tc>
          <w:tcPr>
            <w:tcW w:w="5480" w:type="dxa"/>
            <w:gridSpan w:val="3"/>
            <w:vAlign w:val="bottom"/>
            <w:hideMark/>
          </w:tcPr>
          <w:p w14:paraId="542A9150" w14:textId="77777777" w:rsidR="00480F3C" w:rsidRPr="00CA00C6" w:rsidRDefault="00480F3C" w:rsidP="005557DE">
            <w:pPr>
              <w:tabs>
                <w:tab w:val="center" w:pos="2228"/>
                <w:tab w:val="center" w:pos="3459"/>
                <w:tab w:val="right" w:pos="6444"/>
              </w:tabs>
              <w:spacing w:after="0"/>
              <w:ind w:right="137"/>
              <w:jc w:val="both"/>
              <w:rPr>
                <w:rFonts w:ascii="Times New Roman" w:hAnsi="Times New Roman" w:cs="Times New Roman"/>
              </w:rPr>
            </w:pPr>
            <w:r w:rsidRPr="00CA00C6">
              <w:rPr>
                <w:rFonts w:ascii="Times New Roman" w:hAnsi="Times New Roman" w:cs="Times New Roman"/>
              </w:rPr>
              <w:t>Конкурсное предложение предоставляется в запечатанном конверте (с печатью участника на местах склейки конверта)</w:t>
            </w:r>
          </w:p>
        </w:tc>
      </w:tr>
      <w:tr w:rsidR="00480F3C" w:rsidRPr="00CA00C6" w14:paraId="6B460E90" w14:textId="77777777" w:rsidTr="00DD1CD0">
        <w:trPr>
          <w:gridAfter w:val="1"/>
          <w:wAfter w:w="4489" w:type="dxa"/>
          <w:trHeight w:val="382"/>
        </w:trPr>
        <w:tc>
          <w:tcPr>
            <w:tcW w:w="492" w:type="dxa"/>
            <w:gridSpan w:val="2"/>
          </w:tcPr>
          <w:p w14:paraId="54D6A210" w14:textId="77777777" w:rsidR="00480F3C" w:rsidRPr="00CA00C6" w:rsidRDefault="00480F3C" w:rsidP="005557DE">
            <w:pPr>
              <w:spacing w:after="0"/>
              <w:ind w:left="70"/>
              <w:rPr>
                <w:rFonts w:ascii="Times New Roman" w:hAnsi="Times New Roman" w:cs="Times New Roman"/>
                <w:b/>
              </w:rPr>
            </w:pPr>
          </w:p>
        </w:tc>
        <w:tc>
          <w:tcPr>
            <w:tcW w:w="3473" w:type="dxa"/>
          </w:tcPr>
          <w:p w14:paraId="4914226B" w14:textId="77777777" w:rsidR="00480F3C" w:rsidRPr="00CA00C6" w:rsidRDefault="00480F3C" w:rsidP="005557DE">
            <w:pPr>
              <w:spacing w:after="0"/>
              <w:rPr>
                <w:rFonts w:ascii="Times New Roman" w:hAnsi="Times New Roman" w:cs="Times New Roman"/>
                <w:b/>
              </w:rPr>
            </w:pPr>
          </w:p>
        </w:tc>
        <w:tc>
          <w:tcPr>
            <w:tcW w:w="821" w:type="dxa"/>
            <w:hideMark/>
          </w:tcPr>
          <w:p w14:paraId="24794BD9"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6.8</w:t>
            </w:r>
          </w:p>
        </w:tc>
        <w:tc>
          <w:tcPr>
            <w:tcW w:w="236" w:type="dxa"/>
            <w:gridSpan w:val="2"/>
          </w:tcPr>
          <w:p w14:paraId="5C5F89AA" w14:textId="77777777" w:rsidR="00480F3C" w:rsidRPr="00CA00C6" w:rsidRDefault="00480F3C" w:rsidP="00DD1CD0">
            <w:pPr>
              <w:spacing w:after="0"/>
              <w:rPr>
                <w:rFonts w:ascii="Times New Roman" w:hAnsi="Times New Roman" w:cs="Times New Roman"/>
              </w:rPr>
            </w:pPr>
          </w:p>
        </w:tc>
        <w:tc>
          <w:tcPr>
            <w:tcW w:w="5480" w:type="dxa"/>
            <w:gridSpan w:val="3"/>
            <w:hideMark/>
          </w:tcPr>
          <w:p w14:paraId="583123AF" w14:textId="77777777" w:rsidR="00480F3C" w:rsidRPr="00CA00C6" w:rsidRDefault="00480F3C" w:rsidP="005557DE">
            <w:pPr>
              <w:tabs>
                <w:tab w:val="center" w:pos="464"/>
                <w:tab w:val="center" w:pos="3261"/>
                <w:tab w:val="center" w:pos="6853"/>
              </w:tabs>
              <w:spacing w:after="0"/>
              <w:ind w:right="137"/>
              <w:rPr>
                <w:rFonts w:ascii="Times New Roman" w:eastAsiaTheme="minorEastAsia" w:hAnsi="Times New Roman" w:cs="Times New Roman"/>
              </w:rPr>
            </w:pPr>
            <w:r w:rsidRPr="00CA00C6">
              <w:rPr>
                <w:rFonts w:ascii="Times New Roman" w:hAnsi="Times New Roman" w:cs="Times New Roman"/>
                <w:b/>
              </w:rPr>
              <w:t xml:space="preserve">На конверте должно быть указано: </w:t>
            </w:r>
          </w:p>
          <w:p w14:paraId="7032E41C" w14:textId="77777777" w:rsidR="00480F3C" w:rsidRPr="00CA00C6" w:rsidRDefault="00480F3C" w:rsidP="005557DE">
            <w:pPr>
              <w:tabs>
                <w:tab w:val="center" w:pos="3261"/>
                <w:tab w:val="center" w:pos="3723"/>
                <w:tab w:val="right" w:pos="10317"/>
              </w:tabs>
              <w:spacing w:after="0" w:line="247" w:lineRule="auto"/>
              <w:ind w:left="243" w:right="137"/>
              <w:rPr>
                <w:rFonts w:ascii="Times New Roman" w:hAnsi="Times New Roman" w:cs="Times New Roman"/>
              </w:rPr>
            </w:pPr>
            <w:r w:rsidRPr="00CA00C6">
              <w:rPr>
                <w:rFonts w:ascii="Times New Roman" w:hAnsi="Times New Roman" w:cs="Times New Roman"/>
              </w:rPr>
              <w:t>наименование предмета конкурса;</w:t>
            </w:r>
          </w:p>
          <w:p w14:paraId="6B6609D2" w14:textId="77777777" w:rsidR="00480F3C" w:rsidRPr="00CA00C6" w:rsidRDefault="00480F3C" w:rsidP="005557DE">
            <w:pPr>
              <w:tabs>
                <w:tab w:val="center" w:pos="3261"/>
                <w:tab w:val="center" w:pos="3723"/>
                <w:tab w:val="right" w:pos="10317"/>
              </w:tabs>
              <w:spacing w:after="0" w:line="247" w:lineRule="auto"/>
              <w:ind w:left="243" w:right="137"/>
              <w:rPr>
                <w:rFonts w:ascii="Times New Roman" w:hAnsi="Times New Roman" w:cs="Times New Roman"/>
              </w:rPr>
            </w:pPr>
            <w:r w:rsidRPr="00CA00C6">
              <w:rPr>
                <w:rFonts w:ascii="Times New Roman" w:hAnsi="Times New Roman" w:cs="Times New Roman"/>
              </w:rPr>
              <w:t>наименование участника;</w:t>
            </w:r>
          </w:p>
          <w:p w14:paraId="44939CAC" w14:textId="77777777" w:rsidR="00480F3C" w:rsidRPr="00CA00C6" w:rsidRDefault="00480F3C" w:rsidP="005557DE">
            <w:pPr>
              <w:tabs>
                <w:tab w:val="center" w:pos="3261"/>
                <w:tab w:val="center" w:pos="3723"/>
                <w:tab w:val="right" w:pos="10317"/>
              </w:tabs>
              <w:spacing w:after="0" w:line="247" w:lineRule="auto"/>
              <w:ind w:left="243" w:right="137"/>
              <w:rPr>
                <w:rFonts w:ascii="Times New Roman" w:hAnsi="Times New Roman" w:cs="Times New Roman"/>
              </w:rPr>
            </w:pPr>
            <w:r w:rsidRPr="00CA00C6">
              <w:rPr>
                <w:rFonts w:ascii="Times New Roman" w:hAnsi="Times New Roman" w:cs="Times New Roman"/>
              </w:rPr>
              <w:t>наименование Заказчика и его адрес;</w:t>
            </w:r>
          </w:p>
          <w:p w14:paraId="6DEE552A" w14:textId="77777777" w:rsidR="00480F3C" w:rsidRPr="00CA00C6" w:rsidRDefault="00480F3C" w:rsidP="005557DE">
            <w:pPr>
              <w:tabs>
                <w:tab w:val="center" w:pos="3261"/>
                <w:tab w:val="center" w:pos="3723"/>
                <w:tab w:val="right" w:pos="10317"/>
              </w:tabs>
              <w:spacing w:after="0" w:line="247" w:lineRule="auto"/>
              <w:ind w:left="243" w:right="137"/>
              <w:rPr>
                <w:rFonts w:ascii="Times New Roman" w:hAnsi="Times New Roman" w:cs="Times New Roman"/>
              </w:rPr>
            </w:pPr>
            <w:r w:rsidRPr="00CA00C6">
              <w:rPr>
                <w:rFonts w:ascii="Times New Roman" w:hAnsi="Times New Roman" w:cs="Times New Roman"/>
              </w:rPr>
              <w:t>надпись «не вскрывать до последнего срока подачи предложений (указать время и дату последнего срока)».</w:t>
            </w:r>
          </w:p>
        </w:tc>
      </w:tr>
      <w:tr w:rsidR="00480F3C" w:rsidRPr="00CA00C6" w14:paraId="6DF7539A" w14:textId="77777777" w:rsidTr="00DD1CD0">
        <w:trPr>
          <w:gridAfter w:val="1"/>
          <w:wAfter w:w="4489" w:type="dxa"/>
          <w:trHeight w:val="382"/>
        </w:trPr>
        <w:tc>
          <w:tcPr>
            <w:tcW w:w="492" w:type="dxa"/>
            <w:gridSpan w:val="2"/>
          </w:tcPr>
          <w:p w14:paraId="79A99023" w14:textId="77777777" w:rsidR="00480F3C" w:rsidRPr="00CA00C6" w:rsidRDefault="00480F3C" w:rsidP="005557DE">
            <w:pPr>
              <w:spacing w:after="0"/>
              <w:ind w:left="70"/>
              <w:rPr>
                <w:rFonts w:ascii="Times New Roman" w:hAnsi="Times New Roman" w:cs="Times New Roman"/>
                <w:b/>
              </w:rPr>
            </w:pPr>
          </w:p>
        </w:tc>
        <w:tc>
          <w:tcPr>
            <w:tcW w:w="3473" w:type="dxa"/>
          </w:tcPr>
          <w:p w14:paraId="790B8938" w14:textId="77777777" w:rsidR="00480F3C" w:rsidRPr="00CA00C6" w:rsidRDefault="00480F3C" w:rsidP="005557DE">
            <w:pPr>
              <w:spacing w:after="0"/>
              <w:rPr>
                <w:rFonts w:ascii="Times New Roman" w:hAnsi="Times New Roman" w:cs="Times New Roman"/>
                <w:b/>
              </w:rPr>
            </w:pPr>
          </w:p>
        </w:tc>
        <w:tc>
          <w:tcPr>
            <w:tcW w:w="821" w:type="dxa"/>
            <w:hideMark/>
          </w:tcPr>
          <w:p w14:paraId="4A9C28F2"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6.9</w:t>
            </w:r>
          </w:p>
        </w:tc>
        <w:tc>
          <w:tcPr>
            <w:tcW w:w="236" w:type="dxa"/>
            <w:gridSpan w:val="2"/>
          </w:tcPr>
          <w:p w14:paraId="63DBB2A4" w14:textId="77777777" w:rsidR="00480F3C" w:rsidRPr="00CA00C6" w:rsidRDefault="00480F3C" w:rsidP="00DD1CD0">
            <w:pPr>
              <w:spacing w:after="0"/>
              <w:rPr>
                <w:rFonts w:ascii="Times New Roman" w:hAnsi="Times New Roman" w:cs="Times New Roman"/>
              </w:rPr>
            </w:pPr>
          </w:p>
        </w:tc>
        <w:tc>
          <w:tcPr>
            <w:tcW w:w="5480" w:type="dxa"/>
            <w:gridSpan w:val="3"/>
            <w:hideMark/>
          </w:tcPr>
          <w:p w14:paraId="7E61188A" w14:textId="77777777" w:rsidR="00480F3C" w:rsidRPr="00CA00C6" w:rsidRDefault="00480F3C" w:rsidP="005557DE">
            <w:pPr>
              <w:tabs>
                <w:tab w:val="center" w:pos="464"/>
                <w:tab w:val="center" w:pos="3261"/>
                <w:tab w:val="center" w:pos="3723"/>
                <w:tab w:val="right" w:pos="10317"/>
              </w:tabs>
              <w:spacing w:after="0" w:line="247" w:lineRule="auto"/>
              <w:ind w:right="137"/>
              <w:rPr>
                <w:rFonts w:ascii="Times New Roman" w:hAnsi="Times New Roman" w:cs="Times New Roman"/>
              </w:rPr>
            </w:pPr>
            <w:r w:rsidRPr="00CA00C6">
              <w:rPr>
                <w:rFonts w:ascii="Times New Roman" w:hAnsi="Times New Roman" w:cs="Times New Roman"/>
              </w:rPr>
              <w:t>Заказчик несет ответственность за целостность и сохранность конвертов с конкурсными предложениями, оформленных только в соответствии с требованиями настоящей инструкции.</w:t>
            </w:r>
          </w:p>
        </w:tc>
      </w:tr>
      <w:tr w:rsidR="00480F3C" w:rsidRPr="00CA00C6" w14:paraId="763FE0F0" w14:textId="77777777" w:rsidTr="00DD1CD0">
        <w:trPr>
          <w:gridAfter w:val="1"/>
          <w:wAfter w:w="4489" w:type="dxa"/>
          <w:trHeight w:val="382"/>
        </w:trPr>
        <w:tc>
          <w:tcPr>
            <w:tcW w:w="492" w:type="dxa"/>
            <w:gridSpan w:val="2"/>
          </w:tcPr>
          <w:p w14:paraId="444F2352" w14:textId="77777777" w:rsidR="00480F3C" w:rsidRPr="00CA00C6" w:rsidRDefault="00480F3C" w:rsidP="005557DE">
            <w:pPr>
              <w:spacing w:after="0"/>
              <w:ind w:left="70"/>
              <w:rPr>
                <w:rFonts w:ascii="Times New Roman" w:hAnsi="Times New Roman" w:cs="Times New Roman"/>
                <w:b/>
              </w:rPr>
            </w:pPr>
          </w:p>
        </w:tc>
        <w:tc>
          <w:tcPr>
            <w:tcW w:w="3473" w:type="dxa"/>
          </w:tcPr>
          <w:p w14:paraId="2B0ADBAE" w14:textId="77777777" w:rsidR="00480F3C" w:rsidRPr="00CA00C6" w:rsidRDefault="00480F3C" w:rsidP="005557DE">
            <w:pPr>
              <w:spacing w:after="0"/>
              <w:rPr>
                <w:rFonts w:ascii="Times New Roman" w:hAnsi="Times New Roman" w:cs="Times New Roman"/>
                <w:b/>
              </w:rPr>
            </w:pPr>
          </w:p>
        </w:tc>
        <w:tc>
          <w:tcPr>
            <w:tcW w:w="821" w:type="dxa"/>
            <w:hideMark/>
          </w:tcPr>
          <w:p w14:paraId="5A9A6259"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6.10</w:t>
            </w:r>
          </w:p>
        </w:tc>
        <w:tc>
          <w:tcPr>
            <w:tcW w:w="236" w:type="dxa"/>
            <w:gridSpan w:val="2"/>
          </w:tcPr>
          <w:p w14:paraId="6FBBDCC0" w14:textId="77777777" w:rsidR="00480F3C" w:rsidRPr="00CA00C6" w:rsidRDefault="00480F3C" w:rsidP="00DD1CD0">
            <w:pPr>
              <w:spacing w:after="0"/>
              <w:rPr>
                <w:rFonts w:ascii="Times New Roman" w:hAnsi="Times New Roman" w:cs="Times New Roman"/>
              </w:rPr>
            </w:pPr>
          </w:p>
        </w:tc>
        <w:tc>
          <w:tcPr>
            <w:tcW w:w="5480" w:type="dxa"/>
            <w:gridSpan w:val="3"/>
            <w:hideMark/>
          </w:tcPr>
          <w:p w14:paraId="1510AB96" w14:textId="77777777" w:rsidR="00480F3C" w:rsidRPr="00CA00C6" w:rsidRDefault="00480F3C" w:rsidP="005557DE">
            <w:pPr>
              <w:tabs>
                <w:tab w:val="center" w:pos="464"/>
                <w:tab w:val="center" w:pos="3261"/>
                <w:tab w:val="center" w:pos="4667"/>
                <w:tab w:val="center" w:pos="6614"/>
                <w:tab w:val="center" w:pos="8716"/>
                <w:tab w:val="right" w:pos="10317"/>
              </w:tabs>
              <w:spacing w:after="0" w:line="247" w:lineRule="auto"/>
              <w:ind w:right="137"/>
              <w:jc w:val="both"/>
              <w:rPr>
                <w:rFonts w:ascii="Times New Roman" w:eastAsiaTheme="minorEastAsia" w:hAnsi="Times New Roman" w:cs="Times New Roman"/>
              </w:rPr>
            </w:pPr>
            <w:r w:rsidRPr="00CA00C6">
              <w:rPr>
                <w:rFonts w:ascii="Times New Roman" w:hAnsi="Times New Roman" w:cs="Times New Roman"/>
              </w:rPr>
              <w:t xml:space="preserve">Конкурсные предложения принимаются до </w:t>
            </w:r>
          </w:p>
          <w:p w14:paraId="3B935A75" w14:textId="45AB6D49" w:rsidR="00480F3C" w:rsidRPr="00852ABF" w:rsidRDefault="00480F3C" w:rsidP="005557DE">
            <w:pPr>
              <w:tabs>
                <w:tab w:val="center" w:pos="464"/>
                <w:tab w:val="center" w:pos="3261"/>
                <w:tab w:val="center" w:pos="3723"/>
                <w:tab w:val="right" w:pos="10317"/>
              </w:tabs>
              <w:spacing w:after="0" w:line="247" w:lineRule="auto"/>
              <w:ind w:right="137"/>
              <w:rPr>
                <w:rFonts w:ascii="Times New Roman" w:hAnsi="Times New Roman" w:cs="Times New Roman"/>
                <w:color w:val="000000" w:themeColor="text1"/>
              </w:rPr>
            </w:pPr>
            <w:r w:rsidRPr="00852ABF">
              <w:rPr>
                <w:rFonts w:ascii="Times New Roman" w:hAnsi="Times New Roman" w:cs="Times New Roman"/>
                <w:b/>
                <w:color w:val="000000" w:themeColor="text1"/>
                <w:u w:val="single"/>
              </w:rPr>
              <w:t>«</w:t>
            </w:r>
            <w:r w:rsidR="00011BE4" w:rsidRPr="00011BE4">
              <w:rPr>
                <w:rFonts w:ascii="Times New Roman" w:hAnsi="Times New Roman" w:cs="Times New Roman"/>
                <w:b/>
                <w:color w:val="000000" w:themeColor="text1"/>
                <w:u w:val="single"/>
              </w:rPr>
              <w:t>2</w:t>
            </w:r>
            <w:r w:rsidR="00313A7F" w:rsidRPr="00313A7F">
              <w:rPr>
                <w:rFonts w:ascii="Times New Roman" w:hAnsi="Times New Roman" w:cs="Times New Roman"/>
                <w:b/>
                <w:color w:val="000000" w:themeColor="text1"/>
                <w:u w:val="single"/>
              </w:rPr>
              <w:t>4</w:t>
            </w:r>
            <w:r w:rsidRPr="00852ABF">
              <w:rPr>
                <w:rFonts w:ascii="Times New Roman" w:hAnsi="Times New Roman" w:cs="Times New Roman"/>
                <w:b/>
                <w:color w:val="000000" w:themeColor="text1"/>
                <w:u w:val="single"/>
              </w:rPr>
              <w:t xml:space="preserve">» </w:t>
            </w:r>
            <w:r w:rsidR="004E69C5" w:rsidRPr="00852ABF">
              <w:rPr>
                <w:rFonts w:ascii="Times New Roman" w:hAnsi="Times New Roman" w:cs="Times New Roman"/>
                <w:b/>
                <w:color w:val="000000" w:themeColor="text1"/>
                <w:u w:val="single"/>
              </w:rPr>
              <w:t>августа</w:t>
            </w:r>
            <w:r w:rsidRPr="00852ABF">
              <w:rPr>
                <w:rFonts w:ascii="Times New Roman" w:hAnsi="Times New Roman" w:cs="Times New Roman"/>
                <w:b/>
                <w:color w:val="000000" w:themeColor="text1"/>
                <w:u w:val="single"/>
              </w:rPr>
              <w:t xml:space="preserve"> 2020</w:t>
            </w:r>
            <w:r w:rsidRPr="00852ABF">
              <w:rPr>
                <w:rFonts w:ascii="Times New Roman" w:hAnsi="Times New Roman" w:cs="Times New Roman"/>
                <w:color w:val="000000" w:themeColor="text1"/>
              </w:rPr>
              <w:t xml:space="preserve"> года по адресу: </w:t>
            </w:r>
            <w:r w:rsidR="004E69C5" w:rsidRPr="00852ABF">
              <w:rPr>
                <w:rFonts w:ascii="Times New Roman" w:hAnsi="Times New Roman" w:cs="Times New Roman"/>
                <w:color w:val="000000" w:themeColor="text1"/>
              </w:rPr>
              <w:t>АО СП «Уз-</w:t>
            </w:r>
            <w:proofErr w:type="spellStart"/>
            <w:r w:rsidR="004E69C5" w:rsidRPr="00852ABF">
              <w:rPr>
                <w:rFonts w:ascii="Times New Roman" w:hAnsi="Times New Roman" w:cs="Times New Roman"/>
                <w:color w:val="000000" w:themeColor="text1"/>
              </w:rPr>
              <w:t>ДонгВон</w:t>
            </w:r>
            <w:proofErr w:type="spellEnd"/>
            <w:r w:rsidR="004E69C5" w:rsidRPr="00852ABF">
              <w:rPr>
                <w:rFonts w:ascii="Times New Roman" w:hAnsi="Times New Roman" w:cs="Times New Roman"/>
                <w:color w:val="000000" w:themeColor="text1"/>
              </w:rPr>
              <w:t xml:space="preserve"> Ко.», Республика Узбекистан, город </w:t>
            </w:r>
            <w:proofErr w:type="spellStart"/>
            <w:r w:rsidR="004E69C5" w:rsidRPr="00852ABF">
              <w:rPr>
                <w:rFonts w:ascii="Times New Roman" w:hAnsi="Times New Roman" w:cs="Times New Roman"/>
                <w:color w:val="000000" w:themeColor="text1"/>
              </w:rPr>
              <w:t>Асака</w:t>
            </w:r>
            <w:proofErr w:type="spellEnd"/>
            <w:r w:rsidR="004E69C5" w:rsidRPr="00852ABF">
              <w:rPr>
                <w:rFonts w:ascii="Times New Roman" w:hAnsi="Times New Roman" w:cs="Times New Roman"/>
                <w:color w:val="000000" w:themeColor="text1"/>
              </w:rPr>
              <w:t xml:space="preserve"> </w:t>
            </w:r>
            <w:proofErr w:type="spellStart"/>
            <w:r w:rsidR="004E69C5" w:rsidRPr="00852ABF">
              <w:rPr>
                <w:rFonts w:ascii="Times New Roman" w:hAnsi="Times New Roman" w:cs="Times New Roman"/>
                <w:color w:val="000000" w:themeColor="text1"/>
              </w:rPr>
              <w:t>ул</w:t>
            </w:r>
            <w:proofErr w:type="spellEnd"/>
            <w:r w:rsidR="004E69C5" w:rsidRPr="00852ABF">
              <w:rPr>
                <w:rFonts w:ascii="Times New Roman" w:hAnsi="Times New Roman" w:cs="Times New Roman"/>
                <w:color w:val="000000" w:themeColor="text1"/>
              </w:rPr>
              <w:t>, Ферганская, д 57.</w:t>
            </w:r>
          </w:p>
          <w:p w14:paraId="1F02007D" w14:textId="77777777" w:rsidR="00480F3C" w:rsidRPr="00CA00C6" w:rsidRDefault="00480F3C" w:rsidP="005557DE">
            <w:pPr>
              <w:tabs>
                <w:tab w:val="center" w:pos="464"/>
                <w:tab w:val="center" w:pos="3261"/>
                <w:tab w:val="center" w:pos="3723"/>
                <w:tab w:val="right" w:pos="10317"/>
              </w:tabs>
              <w:spacing w:after="0" w:line="247" w:lineRule="auto"/>
              <w:ind w:right="137"/>
              <w:rPr>
                <w:rFonts w:ascii="Times New Roman" w:hAnsi="Times New Roman" w:cs="Times New Roman"/>
                <w:b/>
              </w:rPr>
            </w:pPr>
            <w:r w:rsidRPr="00CA00C6">
              <w:rPr>
                <w:rFonts w:ascii="Times New Roman" w:hAnsi="Times New Roman" w:cs="Times New Roman"/>
                <w:b/>
              </w:rPr>
              <w:t>Время проведения заседания Конкурсной комиссии</w:t>
            </w:r>
          </w:p>
          <w:p w14:paraId="2AD987EA" w14:textId="10EC30AD" w:rsidR="00480F3C" w:rsidRPr="00CA00C6" w:rsidRDefault="00480F3C" w:rsidP="00313A7F">
            <w:pPr>
              <w:tabs>
                <w:tab w:val="center" w:pos="464"/>
                <w:tab w:val="center" w:pos="3261"/>
                <w:tab w:val="center" w:pos="3723"/>
                <w:tab w:val="right" w:pos="10317"/>
              </w:tabs>
              <w:spacing w:after="0" w:line="247" w:lineRule="auto"/>
              <w:ind w:right="137"/>
              <w:rPr>
                <w:rFonts w:ascii="Times New Roman" w:hAnsi="Times New Roman" w:cs="Times New Roman"/>
              </w:rPr>
            </w:pPr>
            <w:r w:rsidRPr="00852ABF">
              <w:rPr>
                <w:rFonts w:ascii="Times New Roman" w:hAnsi="Times New Roman" w:cs="Times New Roman"/>
                <w:b/>
                <w:color w:val="000000" w:themeColor="text1"/>
                <w:u w:val="single"/>
              </w:rPr>
              <w:t>«</w:t>
            </w:r>
            <w:r w:rsidR="00852ABF" w:rsidRPr="00852ABF">
              <w:rPr>
                <w:rFonts w:ascii="Times New Roman" w:hAnsi="Times New Roman" w:cs="Times New Roman"/>
                <w:b/>
                <w:color w:val="000000" w:themeColor="text1"/>
                <w:u w:val="single"/>
              </w:rPr>
              <w:t>2</w:t>
            </w:r>
            <w:r w:rsidR="00313A7F">
              <w:rPr>
                <w:rFonts w:ascii="Times New Roman" w:hAnsi="Times New Roman" w:cs="Times New Roman"/>
                <w:b/>
                <w:color w:val="000000" w:themeColor="text1"/>
                <w:u w:val="single"/>
                <w:lang w:val="en-US"/>
              </w:rPr>
              <w:t>4</w:t>
            </w:r>
            <w:bookmarkStart w:id="0" w:name="_GoBack"/>
            <w:bookmarkEnd w:id="0"/>
            <w:r w:rsidRPr="00852ABF">
              <w:rPr>
                <w:rFonts w:ascii="Times New Roman" w:hAnsi="Times New Roman" w:cs="Times New Roman"/>
                <w:b/>
                <w:color w:val="000000" w:themeColor="text1"/>
                <w:u w:val="single"/>
              </w:rPr>
              <w:t xml:space="preserve">» </w:t>
            </w:r>
            <w:r w:rsidR="00852ABF" w:rsidRPr="00852ABF">
              <w:rPr>
                <w:rFonts w:ascii="Times New Roman" w:hAnsi="Times New Roman" w:cs="Times New Roman"/>
                <w:b/>
                <w:color w:val="000000" w:themeColor="text1"/>
                <w:u w:val="single"/>
              </w:rPr>
              <w:t>августа</w:t>
            </w:r>
            <w:r w:rsidRPr="00852ABF">
              <w:rPr>
                <w:rFonts w:ascii="Times New Roman" w:hAnsi="Times New Roman" w:cs="Times New Roman"/>
                <w:b/>
                <w:color w:val="000000" w:themeColor="text1"/>
                <w:u w:val="single"/>
              </w:rPr>
              <w:t xml:space="preserve"> 2020 года</w:t>
            </w:r>
            <w:r w:rsidRPr="00852ABF">
              <w:rPr>
                <w:rFonts w:ascii="Times New Roman" w:hAnsi="Times New Roman" w:cs="Times New Roman"/>
                <w:b/>
                <w:color w:val="000000" w:themeColor="text1"/>
              </w:rPr>
              <w:t>.</w:t>
            </w:r>
            <w:r w:rsidR="0027774D" w:rsidRPr="00852ABF">
              <w:rPr>
                <w:rFonts w:ascii="Times New Roman" w:hAnsi="Times New Roman" w:cs="Times New Roman"/>
                <w:b/>
                <w:color w:val="000000" w:themeColor="text1"/>
              </w:rPr>
              <w:t xml:space="preserve"> </w:t>
            </w:r>
          </w:p>
        </w:tc>
      </w:tr>
      <w:tr w:rsidR="00480F3C" w:rsidRPr="00CA00C6" w14:paraId="3892C6B7" w14:textId="77777777" w:rsidTr="00DD1CD0">
        <w:trPr>
          <w:gridAfter w:val="1"/>
          <w:wAfter w:w="4489" w:type="dxa"/>
          <w:trHeight w:val="382"/>
        </w:trPr>
        <w:tc>
          <w:tcPr>
            <w:tcW w:w="492" w:type="dxa"/>
            <w:gridSpan w:val="2"/>
          </w:tcPr>
          <w:p w14:paraId="0BA55B97" w14:textId="77777777" w:rsidR="00480F3C" w:rsidRPr="00CA00C6" w:rsidRDefault="00480F3C" w:rsidP="005557DE">
            <w:pPr>
              <w:spacing w:after="0"/>
              <w:ind w:left="70"/>
              <w:rPr>
                <w:rFonts w:ascii="Times New Roman" w:hAnsi="Times New Roman" w:cs="Times New Roman"/>
                <w:b/>
              </w:rPr>
            </w:pPr>
          </w:p>
        </w:tc>
        <w:tc>
          <w:tcPr>
            <w:tcW w:w="3473" w:type="dxa"/>
          </w:tcPr>
          <w:p w14:paraId="61B761D5" w14:textId="77777777" w:rsidR="00480F3C" w:rsidRPr="00CA00C6" w:rsidRDefault="00480F3C" w:rsidP="005557DE">
            <w:pPr>
              <w:spacing w:after="0"/>
              <w:rPr>
                <w:rFonts w:ascii="Times New Roman" w:hAnsi="Times New Roman" w:cs="Times New Roman"/>
                <w:b/>
              </w:rPr>
            </w:pPr>
          </w:p>
        </w:tc>
        <w:tc>
          <w:tcPr>
            <w:tcW w:w="821" w:type="dxa"/>
            <w:hideMark/>
          </w:tcPr>
          <w:p w14:paraId="53310823"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6.11</w:t>
            </w:r>
          </w:p>
        </w:tc>
        <w:tc>
          <w:tcPr>
            <w:tcW w:w="236" w:type="dxa"/>
            <w:gridSpan w:val="2"/>
          </w:tcPr>
          <w:p w14:paraId="1B1205CD" w14:textId="77777777" w:rsidR="00480F3C" w:rsidRPr="00CA00C6" w:rsidRDefault="00480F3C" w:rsidP="00DD1CD0">
            <w:pPr>
              <w:spacing w:after="0"/>
              <w:rPr>
                <w:rFonts w:ascii="Times New Roman" w:hAnsi="Times New Roman" w:cs="Times New Roman"/>
              </w:rPr>
            </w:pPr>
          </w:p>
        </w:tc>
        <w:tc>
          <w:tcPr>
            <w:tcW w:w="5480" w:type="dxa"/>
            <w:gridSpan w:val="3"/>
            <w:hideMark/>
          </w:tcPr>
          <w:p w14:paraId="1D755035"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Срок действия конкурсного предложения участников должен составлять не менее 30 дней со дня окончания представления конкурсных предложений.</w:t>
            </w:r>
          </w:p>
        </w:tc>
      </w:tr>
      <w:tr w:rsidR="00480F3C" w:rsidRPr="00CA00C6" w14:paraId="232C7DAC" w14:textId="77777777" w:rsidTr="00DD1CD0">
        <w:trPr>
          <w:gridAfter w:val="1"/>
          <w:wAfter w:w="4489" w:type="dxa"/>
          <w:trHeight w:val="382"/>
        </w:trPr>
        <w:tc>
          <w:tcPr>
            <w:tcW w:w="492" w:type="dxa"/>
            <w:gridSpan w:val="2"/>
            <w:hideMark/>
          </w:tcPr>
          <w:p w14:paraId="71DE1C91" w14:textId="77777777" w:rsidR="00480F3C" w:rsidRPr="00CA00C6" w:rsidRDefault="00480F3C" w:rsidP="005557DE">
            <w:pPr>
              <w:spacing w:after="0"/>
              <w:ind w:left="70"/>
              <w:rPr>
                <w:rFonts w:ascii="Times New Roman" w:hAnsi="Times New Roman" w:cs="Times New Roman"/>
                <w:b/>
              </w:rPr>
            </w:pPr>
            <w:r w:rsidRPr="00CA00C6">
              <w:rPr>
                <w:rFonts w:ascii="Times New Roman" w:hAnsi="Times New Roman" w:cs="Times New Roman"/>
                <w:b/>
              </w:rPr>
              <w:t>7</w:t>
            </w:r>
          </w:p>
        </w:tc>
        <w:tc>
          <w:tcPr>
            <w:tcW w:w="3473" w:type="dxa"/>
            <w:hideMark/>
          </w:tcPr>
          <w:p w14:paraId="70FAC874" w14:textId="77777777" w:rsidR="00480F3C" w:rsidRPr="00CA00C6" w:rsidRDefault="00480F3C" w:rsidP="005557DE">
            <w:pPr>
              <w:spacing w:after="0"/>
              <w:rPr>
                <w:rFonts w:ascii="Times New Roman" w:hAnsi="Times New Roman" w:cs="Times New Roman"/>
                <w:b/>
              </w:rPr>
            </w:pPr>
            <w:r w:rsidRPr="00CA00C6">
              <w:rPr>
                <w:rFonts w:ascii="Times New Roman" w:hAnsi="Times New Roman" w:cs="Times New Roman"/>
                <w:b/>
              </w:rPr>
              <w:t>Продление срока представления конкурсных предложений</w:t>
            </w:r>
          </w:p>
        </w:tc>
        <w:tc>
          <w:tcPr>
            <w:tcW w:w="821" w:type="dxa"/>
            <w:hideMark/>
          </w:tcPr>
          <w:p w14:paraId="5FE90BFD"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7.1</w:t>
            </w:r>
          </w:p>
        </w:tc>
        <w:tc>
          <w:tcPr>
            <w:tcW w:w="236" w:type="dxa"/>
            <w:gridSpan w:val="2"/>
          </w:tcPr>
          <w:p w14:paraId="0A7DE0E0" w14:textId="77777777" w:rsidR="00480F3C" w:rsidRPr="00CA00C6" w:rsidRDefault="00480F3C" w:rsidP="00DD1CD0">
            <w:pPr>
              <w:spacing w:after="0"/>
              <w:rPr>
                <w:rFonts w:ascii="Times New Roman" w:hAnsi="Times New Roman" w:cs="Times New Roman"/>
              </w:rPr>
            </w:pPr>
          </w:p>
        </w:tc>
        <w:tc>
          <w:tcPr>
            <w:tcW w:w="5480" w:type="dxa"/>
            <w:gridSpan w:val="3"/>
            <w:hideMark/>
          </w:tcPr>
          <w:p w14:paraId="1A289D6F"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 xml:space="preserve">В случае необходимости, заказчик может продлить срок представления предложений, а также обратиться к участникам конкурса с предложением о продлении срока действия их предложений на определенный период </w:t>
            </w:r>
            <w:r w:rsidRPr="00CA00C6">
              <w:rPr>
                <w:rStyle w:val="rvts15"/>
              </w:rPr>
              <w:t xml:space="preserve">по </w:t>
            </w:r>
            <w:r w:rsidRPr="00CA00C6">
              <w:rPr>
                <w:rFonts w:ascii="Times New Roman" w:hAnsi="Times New Roman" w:cs="Times New Roman"/>
              </w:rPr>
              <w:t>решению конкурсной комиссии.</w:t>
            </w:r>
          </w:p>
        </w:tc>
      </w:tr>
      <w:tr w:rsidR="00480F3C" w:rsidRPr="00CA00C6" w14:paraId="4BA7D3FF" w14:textId="77777777" w:rsidTr="00DD1CD0">
        <w:trPr>
          <w:gridAfter w:val="1"/>
          <w:wAfter w:w="4489" w:type="dxa"/>
          <w:trHeight w:val="382"/>
        </w:trPr>
        <w:tc>
          <w:tcPr>
            <w:tcW w:w="492" w:type="dxa"/>
            <w:gridSpan w:val="2"/>
          </w:tcPr>
          <w:p w14:paraId="7CDDFADC" w14:textId="77777777" w:rsidR="00480F3C" w:rsidRPr="00CA00C6" w:rsidRDefault="00480F3C" w:rsidP="005557DE">
            <w:pPr>
              <w:spacing w:after="0"/>
              <w:ind w:left="70"/>
              <w:rPr>
                <w:rFonts w:ascii="Times New Roman" w:hAnsi="Times New Roman" w:cs="Times New Roman"/>
                <w:b/>
              </w:rPr>
            </w:pPr>
          </w:p>
        </w:tc>
        <w:tc>
          <w:tcPr>
            <w:tcW w:w="3473" w:type="dxa"/>
          </w:tcPr>
          <w:p w14:paraId="6AEDBFC8" w14:textId="77777777" w:rsidR="00480F3C" w:rsidRPr="00CA00C6" w:rsidRDefault="00480F3C" w:rsidP="005557DE">
            <w:pPr>
              <w:spacing w:after="0"/>
              <w:rPr>
                <w:rFonts w:ascii="Times New Roman" w:hAnsi="Times New Roman" w:cs="Times New Roman"/>
                <w:b/>
              </w:rPr>
            </w:pPr>
          </w:p>
        </w:tc>
        <w:tc>
          <w:tcPr>
            <w:tcW w:w="821" w:type="dxa"/>
            <w:hideMark/>
          </w:tcPr>
          <w:p w14:paraId="3DE35138"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7.2</w:t>
            </w:r>
          </w:p>
        </w:tc>
        <w:tc>
          <w:tcPr>
            <w:tcW w:w="236" w:type="dxa"/>
            <w:gridSpan w:val="2"/>
          </w:tcPr>
          <w:p w14:paraId="54AFAB08" w14:textId="77777777" w:rsidR="00480F3C" w:rsidRPr="00CA00C6" w:rsidRDefault="00480F3C" w:rsidP="00DD1CD0">
            <w:pPr>
              <w:spacing w:after="0"/>
              <w:rPr>
                <w:rFonts w:ascii="Times New Roman" w:hAnsi="Times New Roman" w:cs="Times New Roman"/>
              </w:rPr>
            </w:pPr>
          </w:p>
        </w:tc>
        <w:tc>
          <w:tcPr>
            <w:tcW w:w="5480" w:type="dxa"/>
            <w:gridSpan w:val="3"/>
            <w:hideMark/>
          </w:tcPr>
          <w:p w14:paraId="72413C01"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Объявление о продлении срока представления конкурсных предложений размещается на специальном информационном портале и может публиковаться в других СМИ.</w:t>
            </w:r>
          </w:p>
        </w:tc>
      </w:tr>
      <w:tr w:rsidR="00480F3C" w:rsidRPr="00CA00C6" w14:paraId="7EB077D0" w14:textId="77777777" w:rsidTr="00DD1CD0">
        <w:trPr>
          <w:gridAfter w:val="1"/>
          <w:wAfter w:w="4489" w:type="dxa"/>
          <w:trHeight w:val="382"/>
        </w:trPr>
        <w:tc>
          <w:tcPr>
            <w:tcW w:w="492" w:type="dxa"/>
            <w:gridSpan w:val="2"/>
            <w:hideMark/>
          </w:tcPr>
          <w:p w14:paraId="007CAB31" w14:textId="77777777" w:rsidR="00480F3C" w:rsidRPr="00CA00C6" w:rsidRDefault="00480F3C" w:rsidP="005557DE">
            <w:pPr>
              <w:spacing w:after="0"/>
              <w:ind w:left="70"/>
              <w:rPr>
                <w:rFonts w:ascii="Times New Roman" w:hAnsi="Times New Roman" w:cs="Times New Roman"/>
                <w:b/>
              </w:rPr>
            </w:pPr>
            <w:r w:rsidRPr="00CA00C6">
              <w:rPr>
                <w:rFonts w:ascii="Times New Roman" w:hAnsi="Times New Roman" w:cs="Times New Roman"/>
                <w:b/>
              </w:rPr>
              <w:lastRenderedPageBreak/>
              <w:t>8</w:t>
            </w:r>
          </w:p>
        </w:tc>
        <w:tc>
          <w:tcPr>
            <w:tcW w:w="3473" w:type="dxa"/>
            <w:hideMark/>
          </w:tcPr>
          <w:p w14:paraId="49C02A34" w14:textId="77777777" w:rsidR="00480F3C" w:rsidRPr="00CA00C6" w:rsidRDefault="00480F3C" w:rsidP="005557DE">
            <w:pPr>
              <w:spacing w:after="0"/>
              <w:rPr>
                <w:rFonts w:ascii="Times New Roman" w:hAnsi="Times New Roman" w:cs="Times New Roman"/>
                <w:b/>
              </w:rPr>
            </w:pPr>
            <w:r w:rsidRPr="00CA00C6">
              <w:rPr>
                <w:rFonts w:ascii="Times New Roman" w:hAnsi="Times New Roman" w:cs="Times New Roman"/>
                <w:b/>
              </w:rPr>
              <w:t>Внесение изменений в конкурсную документацию</w:t>
            </w:r>
          </w:p>
        </w:tc>
        <w:tc>
          <w:tcPr>
            <w:tcW w:w="821" w:type="dxa"/>
            <w:hideMark/>
          </w:tcPr>
          <w:p w14:paraId="6C1FD798"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8.1</w:t>
            </w:r>
          </w:p>
        </w:tc>
        <w:tc>
          <w:tcPr>
            <w:tcW w:w="236" w:type="dxa"/>
            <w:gridSpan w:val="2"/>
          </w:tcPr>
          <w:p w14:paraId="1C9ECB32" w14:textId="77777777" w:rsidR="00480F3C" w:rsidRPr="00CA00C6" w:rsidRDefault="00480F3C" w:rsidP="00DD1CD0">
            <w:pPr>
              <w:spacing w:after="0"/>
              <w:rPr>
                <w:rFonts w:ascii="Times New Roman" w:hAnsi="Times New Roman" w:cs="Times New Roman"/>
              </w:rPr>
            </w:pPr>
          </w:p>
        </w:tc>
        <w:tc>
          <w:tcPr>
            <w:tcW w:w="5480" w:type="dxa"/>
            <w:gridSpan w:val="3"/>
            <w:hideMark/>
          </w:tcPr>
          <w:p w14:paraId="12E60313"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В случае необходимости Заказчик вправе принять решение о внесении изменений в конкурсную документацию.</w:t>
            </w:r>
          </w:p>
          <w:p w14:paraId="1D10B570"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Решение о внесении изменений в конкурсную документацию может приниматься не позднее, чем за три дня до даты окончания срока подачи предложений.</w:t>
            </w:r>
          </w:p>
          <w:p w14:paraId="250D52BF"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В процессе внесения изменений в конкурсную документацию изменение продукции (работ, услуг) или ее характеристики не допускается.</w:t>
            </w:r>
          </w:p>
          <w:p w14:paraId="0B2C20B0"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 xml:space="preserve">В случае внесения изменений в конкурсную документацию в срок окончания подачи предложений, конкурс продлевается не менее чем на десять дней с даты внесения изменений в конкурсную документацию. </w:t>
            </w:r>
          </w:p>
          <w:p w14:paraId="36EEB55D"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Одновременно с этим вносятся изменения в объявление о проведении конкурса, если была изменена информация, указанная в объявлении.</w:t>
            </w:r>
          </w:p>
        </w:tc>
      </w:tr>
      <w:tr w:rsidR="00480F3C" w:rsidRPr="00CA00C6" w14:paraId="5A1B0278" w14:textId="77777777" w:rsidTr="00DD1CD0">
        <w:trPr>
          <w:gridAfter w:val="1"/>
          <w:wAfter w:w="4489" w:type="dxa"/>
          <w:trHeight w:val="382"/>
        </w:trPr>
        <w:tc>
          <w:tcPr>
            <w:tcW w:w="492" w:type="dxa"/>
            <w:gridSpan w:val="2"/>
            <w:hideMark/>
          </w:tcPr>
          <w:p w14:paraId="52F16E42" w14:textId="77777777" w:rsidR="00480F3C" w:rsidRPr="00CA00C6" w:rsidRDefault="00480F3C" w:rsidP="005557DE">
            <w:pPr>
              <w:spacing w:after="0"/>
              <w:ind w:left="70"/>
              <w:rPr>
                <w:rFonts w:ascii="Times New Roman" w:hAnsi="Times New Roman" w:cs="Times New Roman"/>
                <w:b/>
              </w:rPr>
            </w:pPr>
            <w:r w:rsidRPr="00CA00C6">
              <w:rPr>
                <w:rFonts w:ascii="Times New Roman" w:hAnsi="Times New Roman" w:cs="Times New Roman"/>
                <w:b/>
              </w:rPr>
              <w:t>9</w:t>
            </w:r>
          </w:p>
        </w:tc>
        <w:tc>
          <w:tcPr>
            <w:tcW w:w="3473" w:type="dxa"/>
            <w:hideMark/>
          </w:tcPr>
          <w:p w14:paraId="131FB205" w14:textId="77777777" w:rsidR="00480F3C" w:rsidRPr="00CA00C6" w:rsidRDefault="00480F3C" w:rsidP="005557DE">
            <w:pPr>
              <w:spacing w:after="0"/>
              <w:rPr>
                <w:rFonts w:ascii="Times New Roman" w:hAnsi="Times New Roman" w:cs="Times New Roman"/>
                <w:b/>
              </w:rPr>
            </w:pPr>
            <w:r w:rsidRPr="00CA00C6">
              <w:rPr>
                <w:rFonts w:ascii="Times New Roman" w:hAnsi="Times New Roman" w:cs="Times New Roman"/>
                <w:b/>
              </w:rPr>
              <w:t>Процедура вскрытия конвертов с конкурсными предложениями, порядок и критерии их оценки</w:t>
            </w:r>
          </w:p>
        </w:tc>
        <w:tc>
          <w:tcPr>
            <w:tcW w:w="821" w:type="dxa"/>
            <w:hideMark/>
          </w:tcPr>
          <w:p w14:paraId="41FD2DB4"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9.1</w:t>
            </w:r>
          </w:p>
        </w:tc>
        <w:tc>
          <w:tcPr>
            <w:tcW w:w="236" w:type="dxa"/>
            <w:gridSpan w:val="2"/>
          </w:tcPr>
          <w:p w14:paraId="28CF1B99" w14:textId="77777777" w:rsidR="00480F3C" w:rsidRPr="00CA00C6" w:rsidRDefault="00480F3C" w:rsidP="00DD1CD0">
            <w:pPr>
              <w:spacing w:after="0"/>
              <w:rPr>
                <w:rFonts w:ascii="Times New Roman" w:hAnsi="Times New Roman" w:cs="Times New Roman"/>
              </w:rPr>
            </w:pPr>
          </w:p>
        </w:tc>
        <w:tc>
          <w:tcPr>
            <w:tcW w:w="5480" w:type="dxa"/>
            <w:gridSpan w:val="3"/>
            <w:hideMark/>
          </w:tcPr>
          <w:p w14:paraId="2C6281D1"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Во</w:t>
            </w:r>
            <w:r>
              <w:rPr>
                <w:rFonts w:ascii="Times New Roman" w:hAnsi="Times New Roman" w:cs="Times New Roman"/>
              </w:rPr>
              <w:t>время</w:t>
            </w:r>
            <w:r w:rsidRPr="00540425">
              <w:rPr>
                <w:rFonts w:ascii="Times New Roman" w:hAnsi="Times New Roman" w:cs="Times New Roman"/>
              </w:rPr>
              <w:t xml:space="preserve"> </w:t>
            </w:r>
            <w:r w:rsidRPr="00CA00C6">
              <w:rPr>
                <w:rFonts w:ascii="Times New Roman" w:hAnsi="Times New Roman" w:cs="Times New Roman"/>
              </w:rPr>
              <w:t>указанное в объявлении как время проведения конкурса, конкурсная комиссия для проведения оценки конкурсных предложений вскрывает конверты с предложениями, поданными участниками конкурса. Уполномоченный представитель участника конкурса вправе присутствовать при процедуре вскрытия конвертов.</w:t>
            </w:r>
          </w:p>
        </w:tc>
      </w:tr>
      <w:tr w:rsidR="00480F3C" w:rsidRPr="00CA00C6" w14:paraId="4A9B1669" w14:textId="77777777" w:rsidTr="00DD1CD0">
        <w:trPr>
          <w:gridAfter w:val="1"/>
          <w:wAfter w:w="4489" w:type="dxa"/>
          <w:trHeight w:val="382"/>
        </w:trPr>
        <w:tc>
          <w:tcPr>
            <w:tcW w:w="492" w:type="dxa"/>
            <w:gridSpan w:val="2"/>
          </w:tcPr>
          <w:p w14:paraId="593AA3BD" w14:textId="77777777" w:rsidR="00480F3C" w:rsidRPr="00CA00C6" w:rsidRDefault="00480F3C" w:rsidP="005557DE">
            <w:pPr>
              <w:spacing w:after="0"/>
              <w:ind w:left="70"/>
              <w:rPr>
                <w:rFonts w:ascii="Times New Roman" w:hAnsi="Times New Roman" w:cs="Times New Roman"/>
                <w:b/>
              </w:rPr>
            </w:pPr>
          </w:p>
        </w:tc>
        <w:tc>
          <w:tcPr>
            <w:tcW w:w="3473" w:type="dxa"/>
          </w:tcPr>
          <w:p w14:paraId="39A863F3" w14:textId="77777777" w:rsidR="00480F3C" w:rsidRPr="00CA00C6" w:rsidRDefault="00480F3C" w:rsidP="005557DE">
            <w:pPr>
              <w:spacing w:after="0"/>
              <w:rPr>
                <w:rFonts w:ascii="Times New Roman" w:hAnsi="Times New Roman" w:cs="Times New Roman"/>
                <w:b/>
              </w:rPr>
            </w:pPr>
          </w:p>
        </w:tc>
        <w:tc>
          <w:tcPr>
            <w:tcW w:w="821" w:type="dxa"/>
            <w:hideMark/>
          </w:tcPr>
          <w:p w14:paraId="0C0F3666"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9.2</w:t>
            </w:r>
          </w:p>
        </w:tc>
        <w:tc>
          <w:tcPr>
            <w:tcW w:w="236" w:type="dxa"/>
            <w:gridSpan w:val="2"/>
          </w:tcPr>
          <w:p w14:paraId="3EA6A7B8" w14:textId="77777777" w:rsidR="00480F3C" w:rsidRPr="00CA00C6" w:rsidRDefault="00480F3C" w:rsidP="00DD1CD0">
            <w:pPr>
              <w:spacing w:after="0"/>
              <w:rPr>
                <w:rFonts w:ascii="Times New Roman" w:hAnsi="Times New Roman" w:cs="Times New Roman"/>
              </w:rPr>
            </w:pPr>
          </w:p>
        </w:tc>
        <w:tc>
          <w:tcPr>
            <w:tcW w:w="5480" w:type="dxa"/>
            <w:gridSpan w:val="3"/>
            <w:hideMark/>
          </w:tcPr>
          <w:p w14:paraId="1A7D0E52"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Срок рассмотрения и оценки предложений участников конкурса не может превышать десяти дней с момента окончания подачи конкурсных предложений.</w:t>
            </w:r>
          </w:p>
        </w:tc>
      </w:tr>
      <w:tr w:rsidR="00480F3C" w:rsidRPr="00CA00C6" w14:paraId="585AB05F" w14:textId="77777777" w:rsidTr="00DD1CD0">
        <w:trPr>
          <w:gridAfter w:val="1"/>
          <w:wAfter w:w="4489" w:type="dxa"/>
          <w:trHeight w:val="1675"/>
        </w:trPr>
        <w:tc>
          <w:tcPr>
            <w:tcW w:w="440" w:type="dxa"/>
          </w:tcPr>
          <w:p w14:paraId="3AB7A3F2"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321940AC" w14:textId="77777777" w:rsidR="00480F3C" w:rsidRPr="00CA00C6" w:rsidRDefault="00480F3C" w:rsidP="005557DE">
            <w:pPr>
              <w:tabs>
                <w:tab w:val="center" w:pos="394"/>
                <w:tab w:val="center" w:pos="3191"/>
              </w:tabs>
              <w:spacing w:after="0"/>
              <w:rPr>
                <w:rFonts w:ascii="Times New Roman" w:eastAsiaTheme="minorEastAsia" w:hAnsi="Times New Roman" w:cs="Times New Roman"/>
              </w:rPr>
            </w:pPr>
          </w:p>
        </w:tc>
        <w:tc>
          <w:tcPr>
            <w:tcW w:w="821" w:type="dxa"/>
            <w:hideMark/>
          </w:tcPr>
          <w:p w14:paraId="0DD2E473"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9.3</w:t>
            </w:r>
          </w:p>
        </w:tc>
        <w:tc>
          <w:tcPr>
            <w:tcW w:w="236" w:type="dxa"/>
            <w:gridSpan w:val="2"/>
          </w:tcPr>
          <w:p w14:paraId="6E92BAB5" w14:textId="77777777" w:rsidR="00480F3C" w:rsidRPr="00CA00C6" w:rsidRDefault="00480F3C" w:rsidP="00DD1CD0">
            <w:pPr>
              <w:spacing w:after="0"/>
              <w:rPr>
                <w:rFonts w:ascii="Times New Roman" w:eastAsiaTheme="minorEastAsia" w:hAnsi="Times New Roman" w:cs="Times New Roman"/>
              </w:rPr>
            </w:pPr>
          </w:p>
        </w:tc>
        <w:tc>
          <w:tcPr>
            <w:tcW w:w="5480" w:type="dxa"/>
            <w:gridSpan w:val="3"/>
            <w:hideMark/>
          </w:tcPr>
          <w:p w14:paraId="0E11B508" w14:textId="77777777" w:rsidR="00480F3C" w:rsidRPr="00CA00C6" w:rsidRDefault="00480F3C" w:rsidP="005557DE">
            <w:pPr>
              <w:tabs>
                <w:tab w:val="center" w:pos="464"/>
                <w:tab w:val="center" w:pos="3261"/>
                <w:tab w:val="right" w:pos="10317"/>
              </w:tabs>
              <w:spacing w:after="0" w:line="247" w:lineRule="auto"/>
              <w:ind w:right="137"/>
              <w:jc w:val="both"/>
              <w:rPr>
                <w:rFonts w:ascii="Times New Roman" w:hAnsi="Times New Roman" w:cs="Times New Roman"/>
              </w:rPr>
            </w:pPr>
            <w:r w:rsidRPr="00CA00C6">
              <w:rPr>
                <w:rFonts w:ascii="Times New Roman" w:hAnsi="Times New Roman" w:cs="Times New Roman"/>
              </w:rPr>
              <w:t>При вскрытии конверта с предложениями проверяется наличие в нем всех документов и правильность их оформления. В случае отсутствия соответствующих документов в конверте, конкурсная комиссия вправе не допускать данное предложение к рассмотрению и оценке.</w:t>
            </w:r>
          </w:p>
        </w:tc>
      </w:tr>
      <w:tr w:rsidR="00480F3C" w:rsidRPr="00CA00C6" w14:paraId="3453F339" w14:textId="77777777" w:rsidTr="00DD1CD0">
        <w:trPr>
          <w:gridAfter w:val="1"/>
          <w:wAfter w:w="4489" w:type="dxa"/>
          <w:trHeight w:val="1035"/>
        </w:trPr>
        <w:tc>
          <w:tcPr>
            <w:tcW w:w="440" w:type="dxa"/>
          </w:tcPr>
          <w:p w14:paraId="2A2D1CC2"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1FB4F5B3" w14:textId="77777777" w:rsidR="00480F3C" w:rsidRPr="00CA00C6" w:rsidRDefault="00480F3C" w:rsidP="005557DE">
            <w:pPr>
              <w:tabs>
                <w:tab w:val="center" w:pos="394"/>
                <w:tab w:val="center" w:pos="3191"/>
              </w:tabs>
              <w:spacing w:after="0"/>
              <w:rPr>
                <w:rFonts w:ascii="Times New Roman" w:eastAsiaTheme="minorEastAsia" w:hAnsi="Times New Roman" w:cs="Times New Roman"/>
              </w:rPr>
            </w:pPr>
          </w:p>
        </w:tc>
        <w:tc>
          <w:tcPr>
            <w:tcW w:w="821" w:type="dxa"/>
            <w:hideMark/>
          </w:tcPr>
          <w:p w14:paraId="7C42A8D8"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9.4</w:t>
            </w:r>
          </w:p>
        </w:tc>
        <w:tc>
          <w:tcPr>
            <w:tcW w:w="236" w:type="dxa"/>
            <w:gridSpan w:val="2"/>
          </w:tcPr>
          <w:p w14:paraId="245457FD" w14:textId="77777777" w:rsidR="00480F3C" w:rsidRPr="00CA00C6" w:rsidRDefault="00480F3C" w:rsidP="00DD1CD0">
            <w:pPr>
              <w:spacing w:after="0"/>
              <w:rPr>
                <w:rFonts w:ascii="Times New Roman" w:eastAsiaTheme="minorEastAsia" w:hAnsi="Times New Roman" w:cs="Times New Roman"/>
              </w:rPr>
            </w:pPr>
          </w:p>
        </w:tc>
        <w:tc>
          <w:tcPr>
            <w:tcW w:w="5480" w:type="dxa"/>
            <w:gridSpan w:val="3"/>
            <w:hideMark/>
          </w:tcPr>
          <w:p w14:paraId="52C03F94"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Конкурсная комиссия осуществляет оценку предложений, которые не были отклонены, для выявления победителя конкурса на основе критериев, указанных в конкурсной документации. </w:t>
            </w:r>
          </w:p>
        </w:tc>
      </w:tr>
      <w:tr w:rsidR="00480F3C" w:rsidRPr="00CA00C6" w14:paraId="15C29D0A" w14:textId="77777777" w:rsidTr="00DD1CD0">
        <w:trPr>
          <w:gridAfter w:val="1"/>
          <w:wAfter w:w="4489" w:type="dxa"/>
          <w:trHeight w:val="1065"/>
        </w:trPr>
        <w:tc>
          <w:tcPr>
            <w:tcW w:w="440" w:type="dxa"/>
          </w:tcPr>
          <w:p w14:paraId="13A69F1C"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7A32C0FF" w14:textId="77777777" w:rsidR="00480F3C" w:rsidRPr="00CA00C6" w:rsidRDefault="00480F3C" w:rsidP="005557DE">
            <w:pPr>
              <w:tabs>
                <w:tab w:val="center" w:pos="394"/>
                <w:tab w:val="center" w:pos="3191"/>
              </w:tabs>
              <w:spacing w:after="0"/>
              <w:rPr>
                <w:rFonts w:ascii="Times New Roman" w:eastAsiaTheme="minorEastAsia" w:hAnsi="Times New Roman" w:cs="Times New Roman"/>
              </w:rPr>
            </w:pPr>
          </w:p>
        </w:tc>
        <w:tc>
          <w:tcPr>
            <w:tcW w:w="821" w:type="dxa"/>
            <w:hideMark/>
          </w:tcPr>
          <w:p w14:paraId="0822EFF3"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9.5</w:t>
            </w:r>
          </w:p>
        </w:tc>
        <w:tc>
          <w:tcPr>
            <w:tcW w:w="236" w:type="dxa"/>
            <w:gridSpan w:val="2"/>
          </w:tcPr>
          <w:p w14:paraId="3F5BF3C0" w14:textId="77777777" w:rsidR="00480F3C" w:rsidRPr="00CA00C6" w:rsidRDefault="00480F3C" w:rsidP="00DD1CD0">
            <w:pPr>
              <w:spacing w:after="0"/>
              <w:rPr>
                <w:rFonts w:ascii="Times New Roman" w:eastAsiaTheme="minorEastAsia" w:hAnsi="Times New Roman" w:cs="Times New Roman"/>
              </w:rPr>
            </w:pPr>
          </w:p>
        </w:tc>
        <w:tc>
          <w:tcPr>
            <w:tcW w:w="5480" w:type="dxa"/>
            <w:gridSpan w:val="3"/>
            <w:hideMark/>
          </w:tcPr>
          <w:p w14:paraId="45A2E89D"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В случае установления недостоверности информации, содержащейся в документах, представленных участником конкурса, конкурсная комиссия вправе отстранить такого участника от участия в конкурсе.</w:t>
            </w:r>
          </w:p>
        </w:tc>
      </w:tr>
      <w:tr w:rsidR="00480F3C" w:rsidRPr="00CA00C6" w14:paraId="172CA15F" w14:textId="77777777" w:rsidTr="00DD1CD0">
        <w:trPr>
          <w:gridAfter w:val="1"/>
          <w:wAfter w:w="4489" w:type="dxa"/>
          <w:trHeight w:val="987"/>
        </w:trPr>
        <w:tc>
          <w:tcPr>
            <w:tcW w:w="440" w:type="dxa"/>
          </w:tcPr>
          <w:p w14:paraId="660F3F7A"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72032A05" w14:textId="77777777" w:rsidR="00480F3C" w:rsidRPr="00CA00C6" w:rsidRDefault="00480F3C" w:rsidP="005557DE">
            <w:pPr>
              <w:tabs>
                <w:tab w:val="center" w:pos="394"/>
                <w:tab w:val="center" w:pos="3191"/>
              </w:tabs>
              <w:spacing w:after="0"/>
              <w:rPr>
                <w:rFonts w:ascii="Times New Roman" w:eastAsiaTheme="minorEastAsia" w:hAnsi="Times New Roman" w:cs="Times New Roman"/>
              </w:rPr>
            </w:pPr>
          </w:p>
        </w:tc>
        <w:tc>
          <w:tcPr>
            <w:tcW w:w="821" w:type="dxa"/>
            <w:hideMark/>
          </w:tcPr>
          <w:p w14:paraId="7E7007EF"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9.6</w:t>
            </w:r>
          </w:p>
        </w:tc>
        <w:tc>
          <w:tcPr>
            <w:tcW w:w="236" w:type="dxa"/>
            <w:gridSpan w:val="2"/>
          </w:tcPr>
          <w:p w14:paraId="2AED616C" w14:textId="77777777" w:rsidR="00480F3C" w:rsidRPr="00CA00C6" w:rsidRDefault="00480F3C" w:rsidP="00DD1CD0">
            <w:pPr>
              <w:spacing w:after="0"/>
              <w:rPr>
                <w:rFonts w:ascii="Times New Roman" w:eastAsiaTheme="minorEastAsia" w:hAnsi="Times New Roman" w:cs="Times New Roman"/>
              </w:rPr>
            </w:pPr>
          </w:p>
        </w:tc>
        <w:tc>
          <w:tcPr>
            <w:tcW w:w="5480" w:type="dxa"/>
            <w:gridSpan w:val="3"/>
            <w:hideMark/>
          </w:tcPr>
          <w:p w14:paraId="6FBF40FA" w14:textId="77777777" w:rsidR="00480F3C" w:rsidRPr="00CA00C6" w:rsidRDefault="00480F3C" w:rsidP="005557DE">
            <w:pPr>
              <w:spacing w:after="0"/>
              <w:ind w:right="137"/>
              <w:jc w:val="both"/>
              <w:rPr>
                <w:rFonts w:ascii="Times New Roman" w:hAnsi="Times New Roman" w:cs="Times New Roman"/>
                <w:highlight w:val="yellow"/>
              </w:rPr>
            </w:pPr>
            <w:r w:rsidRPr="00CA00C6">
              <w:rPr>
                <w:rFonts w:ascii="Times New Roman" w:hAnsi="Times New Roman" w:cs="Times New Roman"/>
              </w:rPr>
              <w:t xml:space="preserve">Оценка конкурсных предложений и определение победителя конкурса производятся на основании критериев, изложенных в конкурсной документации (Приложение №2). </w:t>
            </w:r>
          </w:p>
        </w:tc>
      </w:tr>
      <w:tr w:rsidR="00480F3C" w:rsidRPr="00CA00C6" w14:paraId="40636102" w14:textId="77777777" w:rsidTr="00DD1CD0">
        <w:trPr>
          <w:gridAfter w:val="1"/>
          <w:wAfter w:w="4489" w:type="dxa"/>
          <w:trHeight w:val="987"/>
        </w:trPr>
        <w:tc>
          <w:tcPr>
            <w:tcW w:w="440" w:type="dxa"/>
          </w:tcPr>
          <w:p w14:paraId="26377861"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hideMark/>
          </w:tcPr>
          <w:p w14:paraId="3911E3ED" w14:textId="77777777" w:rsidR="00480F3C" w:rsidRPr="00CA00C6" w:rsidRDefault="00480F3C" w:rsidP="005557DE">
            <w:pPr>
              <w:tabs>
                <w:tab w:val="center" w:pos="394"/>
                <w:tab w:val="center" w:pos="3191"/>
              </w:tabs>
              <w:spacing w:after="0"/>
              <w:rPr>
                <w:rFonts w:ascii="Times New Roman" w:hAnsi="Times New Roman" w:cs="Times New Roman"/>
                <w:b/>
              </w:rPr>
            </w:pPr>
            <w:r w:rsidRPr="00CA00C6">
              <w:rPr>
                <w:rFonts w:ascii="Times New Roman" w:hAnsi="Times New Roman" w:cs="Times New Roman"/>
                <w:b/>
              </w:rPr>
              <w:tab/>
            </w:r>
            <w:r w:rsidRPr="00CA00C6">
              <w:rPr>
                <w:rFonts w:ascii="Times New Roman" w:hAnsi="Times New Roman" w:cs="Times New Roman"/>
                <w:b/>
              </w:rPr>
              <w:tab/>
            </w:r>
          </w:p>
        </w:tc>
        <w:tc>
          <w:tcPr>
            <w:tcW w:w="821" w:type="dxa"/>
            <w:hideMark/>
          </w:tcPr>
          <w:p w14:paraId="7E61C7E5"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9.7</w:t>
            </w:r>
          </w:p>
        </w:tc>
        <w:tc>
          <w:tcPr>
            <w:tcW w:w="236" w:type="dxa"/>
            <w:gridSpan w:val="2"/>
          </w:tcPr>
          <w:p w14:paraId="083EA35E" w14:textId="77777777" w:rsidR="00480F3C" w:rsidRPr="00CA00C6" w:rsidRDefault="00480F3C" w:rsidP="00DD1CD0">
            <w:pPr>
              <w:spacing w:after="0"/>
              <w:rPr>
                <w:rFonts w:ascii="Times New Roman" w:hAnsi="Times New Roman" w:cs="Times New Roman"/>
              </w:rPr>
            </w:pPr>
          </w:p>
        </w:tc>
        <w:tc>
          <w:tcPr>
            <w:tcW w:w="5480" w:type="dxa"/>
            <w:gridSpan w:val="3"/>
            <w:hideMark/>
          </w:tcPr>
          <w:p w14:paraId="660DF455"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Предложение признается надлежаще оформленным, если оно соответствует требованиям Закона, Постановления и конкурсной документации.</w:t>
            </w:r>
          </w:p>
        </w:tc>
      </w:tr>
      <w:tr w:rsidR="00480F3C" w:rsidRPr="00CA00C6" w14:paraId="653CD324" w14:textId="77777777" w:rsidTr="00DD1CD0">
        <w:trPr>
          <w:gridAfter w:val="1"/>
          <w:wAfter w:w="4489" w:type="dxa"/>
          <w:trHeight w:val="987"/>
        </w:trPr>
        <w:tc>
          <w:tcPr>
            <w:tcW w:w="440" w:type="dxa"/>
          </w:tcPr>
          <w:p w14:paraId="3F8D546E"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2BECDD79"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38F938CF"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9.8</w:t>
            </w:r>
          </w:p>
        </w:tc>
        <w:tc>
          <w:tcPr>
            <w:tcW w:w="236" w:type="dxa"/>
            <w:gridSpan w:val="2"/>
          </w:tcPr>
          <w:p w14:paraId="4C052C79" w14:textId="77777777" w:rsidR="00480F3C" w:rsidRPr="00CA00C6" w:rsidRDefault="00480F3C" w:rsidP="00DD1CD0">
            <w:pPr>
              <w:spacing w:after="0"/>
              <w:rPr>
                <w:rFonts w:ascii="Times New Roman" w:hAnsi="Times New Roman" w:cs="Times New Roman"/>
              </w:rPr>
            </w:pPr>
          </w:p>
        </w:tc>
        <w:tc>
          <w:tcPr>
            <w:tcW w:w="5480" w:type="dxa"/>
            <w:gridSpan w:val="3"/>
            <w:hideMark/>
          </w:tcPr>
          <w:p w14:paraId="7D87FE89"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Конкурсная комиссия отклоняет предложение, если подавший его участник конкурса не соответствует требованиям, установленным Законом и Постановлением или предложение участника </w:t>
            </w:r>
            <w:r w:rsidRPr="00CA00C6">
              <w:rPr>
                <w:rFonts w:ascii="Times New Roman" w:hAnsi="Times New Roman" w:cs="Times New Roman"/>
              </w:rPr>
              <w:lastRenderedPageBreak/>
              <w:t>конкурса не соответствует требованиям конкурсной документации.</w:t>
            </w:r>
          </w:p>
        </w:tc>
      </w:tr>
      <w:tr w:rsidR="00480F3C" w:rsidRPr="00CA00C6" w14:paraId="7F58AA1B" w14:textId="77777777" w:rsidTr="00DD1CD0">
        <w:trPr>
          <w:gridAfter w:val="1"/>
          <w:wAfter w:w="4489" w:type="dxa"/>
          <w:trHeight w:val="254"/>
        </w:trPr>
        <w:tc>
          <w:tcPr>
            <w:tcW w:w="440" w:type="dxa"/>
          </w:tcPr>
          <w:p w14:paraId="697CF234"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7964A4D5" w14:textId="77777777" w:rsidR="00480F3C" w:rsidRPr="00CA00C6" w:rsidRDefault="00480F3C" w:rsidP="005557DE">
            <w:pPr>
              <w:tabs>
                <w:tab w:val="center" w:pos="394"/>
                <w:tab w:val="center" w:pos="3191"/>
              </w:tabs>
              <w:spacing w:after="0"/>
              <w:rPr>
                <w:rFonts w:ascii="Times New Roman" w:hAnsi="Times New Roman" w:cs="Times New Roman"/>
                <w:b/>
              </w:rPr>
            </w:pPr>
            <w:r w:rsidRPr="00CA00C6">
              <w:rPr>
                <w:rFonts w:ascii="Times New Roman" w:hAnsi="Times New Roman" w:cs="Times New Roman"/>
                <w:b/>
              </w:rPr>
              <w:t xml:space="preserve">            </w:t>
            </w:r>
          </w:p>
        </w:tc>
        <w:tc>
          <w:tcPr>
            <w:tcW w:w="821" w:type="dxa"/>
            <w:hideMark/>
          </w:tcPr>
          <w:p w14:paraId="25146775" w14:textId="3C165296"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9.9</w:t>
            </w:r>
          </w:p>
        </w:tc>
        <w:tc>
          <w:tcPr>
            <w:tcW w:w="236" w:type="dxa"/>
            <w:gridSpan w:val="2"/>
          </w:tcPr>
          <w:p w14:paraId="1AD1B285" w14:textId="77777777" w:rsidR="00480F3C" w:rsidRPr="00CA00C6" w:rsidRDefault="00480F3C" w:rsidP="00DD1CD0">
            <w:pPr>
              <w:spacing w:after="0"/>
              <w:rPr>
                <w:rFonts w:ascii="Times New Roman" w:hAnsi="Times New Roman" w:cs="Times New Roman"/>
              </w:rPr>
            </w:pPr>
          </w:p>
        </w:tc>
        <w:tc>
          <w:tcPr>
            <w:tcW w:w="5480" w:type="dxa"/>
            <w:gridSpan w:val="3"/>
            <w:hideMark/>
          </w:tcPr>
          <w:p w14:paraId="79BA68F0"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В процессе оценки конкурсных предложений конкурсная комиссия может запрашивать у участников конкурса разъяснения по поводу их конкурсных предложений. Данная процедура проводится официально, в письменной форме в установленном порядке через Рабочий орган. В процессе разъяснения не допускаются какие-либо изменения по сути предложения, а также по цене.</w:t>
            </w:r>
          </w:p>
        </w:tc>
      </w:tr>
      <w:tr w:rsidR="00480F3C" w:rsidRPr="00CA00C6" w14:paraId="19F4E76C" w14:textId="77777777" w:rsidTr="00DD1CD0">
        <w:trPr>
          <w:gridAfter w:val="1"/>
          <w:wAfter w:w="4489" w:type="dxa"/>
          <w:trHeight w:val="987"/>
        </w:trPr>
        <w:tc>
          <w:tcPr>
            <w:tcW w:w="440" w:type="dxa"/>
          </w:tcPr>
          <w:p w14:paraId="0782D5CF"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41510D63"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5D7B68BA"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9.10</w:t>
            </w:r>
          </w:p>
        </w:tc>
        <w:tc>
          <w:tcPr>
            <w:tcW w:w="236" w:type="dxa"/>
            <w:gridSpan w:val="2"/>
          </w:tcPr>
          <w:p w14:paraId="626D98A3" w14:textId="77777777" w:rsidR="00480F3C" w:rsidRPr="00CA00C6" w:rsidRDefault="00480F3C" w:rsidP="00DD1CD0">
            <w:pPr>
              <w:spacing w:after="0"/>
              <w:rPr>
                <w:rFonts w:ascii="Times New Roman" w:hAnsi="Times New Roman" w:cs="Times New Roman"/>
              </w:rPr>
            </w:pPr>
          </w:p>
        </w:tc>
        <w:tc>
          <w:tcPr>
            <w:tcW w:w="5480" w:type="dxa"/>
            <w:gridSpan w:val="3"/>
            <w:hideMark/>
          </w:tcPr>
          <w:p w14:paraId="218582BA"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Если участники конкурса предоставят предложения в разных валютах, суммы предложений при оценке будут пересчитаны в доллары США по курсу Центрального банка Республики Узбекистан на дату вскрытия конвертов с ценовой частью конкурсного предложения.</w:t>
            </w:r>
          </w:p>
        </w:tc>
      </w:tr>
      <w:tr w:rsidR="00480F3C" w:rsidRPr="00CA00C6" w14:paraId="6F1904C9" w14:textId="77777777" w:rsidTr="00DD1CD0">
        <w:trPr>
          <w:gridAfter w:val="1"/>
          <w:wAfter w:w="4489" w:type="dxa"/>
          <w:trHeight w:val="987"/>
        </w:trPr>
        <w:tc>
          <w:tcPr>
            <w:tcW w:w="440" w:type="dxa"/>
          </w:tcPr>
          <w:p w14:paraId="635EE982"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4B3100CF"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31F8E436" w14:textId="77777777" w:rsidR="00480F3C" w:rsidRPr="00CA00C6" w:rsidRDefault="00480F3C" w:rsidP="00DD1CD0">
            <w:pPr>
              <w:tabs>
                <w:tab w:val="left" w:pos="176"/>
              </w:tabs>
              <w:spacing w:after="0"/>
              <w:rPr>
                <w:rFonts w:ascii="Times New Roman" w:hAnsi="Times New Roman" w:cs="Times New Roman"/>
              </w:rPr>
            </w:pPr>
            <w:r w:rsidRPr="00CA00C6">
              <w:rPr>
                <w:rFonts w:ascii="Times New Roman" w:hAnsi="Times New Roman" w:cs="Times New Roman"/>
              </w:rPr>
              <w:t>9.11</w:t>
            </w:r>
          </w:p>
        </w:tc>
        <w:tc>
          <w:tcPr>
            <w:tcW w:w="236" w:type="dxa"/>
            <w:gridSpan w:val="2"/>
          </w:tcPr>
          <w:p w14:paraId="3457AB62" w14:textId="77777777" w:rsidR="00480F3C" w:rsidRPr="00CA00C6" w:rsidRDefault="00480F3C" w:rsidP="00DD1CD0">
            <w:pPr>
              <w:spacing w:after="0"/>
              <w:rPr>
                <w:rFonts w:ascii="Times New Roman" w:hAnsi="Times New Roman" w:cs="Times New Roman"/>
              </w:rPr>
            </w:pPr>
          </w:p>
        </w:tc>
        <w:tc>
          <w:tcPr>
            <w:tcW w:w="5480" w:type="dxa"/>
            <w:gridSpan w:val="3"/>
            <w:hideMark/>
          </w:tcPr>
          <w:p w14:paraId="2256982F"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Победителем признается участник конкурса, предложивший лучшие условия исполнения договора на основе критериев, указанных в конкурсной документации и предложении.</w:t>
            </w:r>
          </w:p>
        </w:tc>
      </w:tr>
      <w:tr w:rsidR="00480F3C" w:rsidRPr="00CA00C6" w14:paraId="1A3D495D" w14:textId="77777777" w:rsidTr="00DD1CD0">
        <w:trPr>
          <w:gridAfter w:val="1"/>
          <w:wAfter w:w="4489" w:type="dxa"/>
          <w:trHeight w:val="987"/>
        </w:trPr>
        <w:tc>
          <w:tcPr>
            <w:tcW w:w="440" w:type="dxa"/>
          </w:tcPr>
          <w:p w14:paraId="2DD97853"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0AE9D1CF"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4722BAE1" w14:textId="76E7F7B2" w:rsidR="00480F3C" w:rsidRPr="00CA00C6" w:rsidRDefault="00480F3C" w:rsidP="00DD1CD0">
            <w:pPr>
              <w:spacing w:after="0"/>
              <w:ind w:right="-124"/>
              <w:rPr>
                <w:rFonts w:ascii="Times New Roman" w:hAnsi="Times New Roman" w:cs="Times New Roman"/>
              </w:rPr>
            </w:pPr>
            <w:r w:rsidRPr="00CA00C6">
              <w:rPr>
                <w:rFonts w:ascii="Times New Roman" w:hAnsi="Times New Roman" w:cs="Times New Roman"/>
              </w:rPr>
              <w:t>9.12</w:t>
            </w:r>
          </w:p>
        </w:tc>
        <w:tc>
          <w:tcPr>
            <w:tcW w:w="236" w:type="dxa"/>
            <w:gridSpan w:val="2"/>
          </w:tcPr>
          <w:p w14:paraId="1A682AEC" w14:textId="77777777" w:rsidR="00480F3C" w:rsidRPr="00CA00C6" w:rsidRDefault="00480F3C" w:rsidP="00DD1CD0">
            <w:pPr>
              <w:spacing w:after="0"/>
              <w:rPr>
                <w:rFonts w:ascii="Times New Roman" w:hAnsi="Times New Roman" w:cs="Times New Roman"/>
              </w:rPr>
            </w:pPr>
          </w:p>
        </w:tc>
        <w:tc>
          <w:tcPr>
            <w:tcW w:w="5480" w:type="dxa"/>
            <w:gridSpan w:val="3"/>
            <w:hideMark/>
          </w:tcPr>
          <w:p w14:paraId="294369C4"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При наличии арифметических или иных ошибок конкурсная комиссия вправе отклонить конкурсное предложение либо определить иные условия их дальнейшего рассмотрения, известив об этом участника конкурса.</w:t>
            </w:r>
          </w:p>
        </w:tc>
      </w:tr>
      <w:tr w:rsidR="00480F3C" w:rsidRPr="00CA00C6" w14:paraId="0591FCB2" w14:textId="77777777" w:rsidTr="00DD1CD0">
        <w:trPr>
          <w:gridAfter w:val="1"/>
          <w:wAfter w:w="4489" w:type="dxa"/>
          <w:trHeight w:val="987"/>
        </w:trPr>
        <w:tc>
          <w:tcPr>
            <w:tcW w:w="440" w:type="dxa"/>
          </w:tcPr>
          <w:p w14:paraId="3C34415D"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3BBC58B0"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43A331DA"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9.13</w:t>
            </w:r>
          </w:p>
        </w:tc>
        <w:tc>
          <w:tcPr>
            <w:tcW w:w="236" w:type="dxa"/>
            <w:gridSpan w:val="2"/>
          </w:tcPr>
          <w:p w14:paraId="66BC50D5" w14:textId="77777777" w:rsidR="00480F3C" w:rsidRPr="00CA00C6" w:rsidRDefault="00480F3C" w:rsidP="00DD1CD0">
            <w:pPr>
              <w:spacing w:after="0"/>
              <w:rPr>
                <w:rFonts w:ascii="Times New Roman" w:hAnsi="Times New Roman" w:cs="Times New Roman"/>
              </w:rPr>
            </w:pPr>
          </w:p>
        </w:tc>
        <w:tc>
          <w:tcPr>
            <w:tcW w:w="5480" w:type="dxa"/>
            <w:gridSpan w:val="3"/>
            <w:hideMark/>
          </w:tcPr>
          <w:p w14:paraId="6175F702"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В целях корректного сравнения цен иностранных и отечественных участников конкурса,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p>
        </w:tc>
      </w:tr>
      <w:tr w:rsidR="00480F3C" w:rsidRPr="00CA00C6" w14:paraId="62916B19" w14:textId="77777777" w:rsidTr="00DD1CD0">
        <w:trPr>
          <w:gridAfter w:val="1"/>
          <w:wAfter w:w="4489" w:type="dxa"/>
          <w:trHeight w:val="881"/>
        </w:trPr>
        <w:tc>
          <w:tcPr>
            <w:tcW w:w="440" w:type="dxa"/>
          </w:tcPr>
          <w:p w14:paraId="4C97DA88"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78A77123"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4AAC54D5"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9.14</w:t>
            </w:r>
          </w:p>
        </w:tc>
        <w:tc>
          <w:tcPr>
            <w:tcW w:w="236" w:type="dxa"/>
            <w:gridSpan w:val="2"/>
          </w:tcPr>
          <w:p w14:paraId="503F58CD" w14:textId="77777777" w:rsidR="00480F3C" w:rsidRPr="00CA00C6" w:rsidRDefault="00480F3C" w:rsidP="00DD1CD0">
            <w:pPr>
              <w:spacing w:after="0"/>
              <w:rPr>
                <w:rFonts w:ascii="Times New Roman" w:hAnsi="Times New Roman" w:cs="Times New Roman"/>
              </w:rPr>
            </w:pPr>
          </w:p>
        </w:tc>
        <w:tc>
          <w:tcPr>
            <w:tcW w:w="5480" w:type="dxa"/>
            <w:gridSpan w:val="3"/>
            <w:hideMark/>
          </w:tcPr>
          <w:p w14:paraId="293EA01E"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Результаты рассмотрения и оценки предложений фиксируются в протоколе рассмотрения и оценки предложений.</w:t>
            </w:r>
          </w:p>
        </w:tc>
      </w:tr>
      <w:tr w:rsidR="00480F3C" w:rsidRPr="00CA00C6" w14:paraId="5905FDF6" w14:textId="77777777" w:rsidTr="00DD1CD0">
        <w:trPr>
          <w:gridAfter w:val="1"/>
          <w:wAfter w:w="4489" w:type="dxa"/>
          <w:trHeight w:val="987"/>
        </w:trPr>
        <w:tc>
          <w:tcPr>
            <w:tcW w:w="440" w:type="dxa"/>
          </w:tcPr>
          <w:p w14:paraId="7FC693DE"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00239A2C"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70DE3A76"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9.15</w:t>
            </w:r>
          </w:p>
        </w:tc>
        <w:tc>
          <w:tcPr>
            <w:tcW w:w="236" w:type="dxa"/>
            <w:gridSpan w:val="2"/>
          </w:tcPr>
          <w:p w14:paraId="1875AEB7" w14:textId="77777777" w:rsidR="00480F3C" w:rsidRPr="00CA00C6" w:rsidRDefault="00480F3C" w:rsidP="00DD1CD0">
            <w:pPr>
              <w:spacing w:after="0"/>
              <w:rPr>
                <w:rFonts w:ascii="Times New Roman" w:hAnsi="Times New Roman" w:cs="Times New Roman"/>
              </w:rPr>
            </w:pPr>
          </w:p>
        </w:tc>
        <w:tc>
          <w:tcPr>
            <w:tcW w:w="5480" w:type="dxa"/>
            <w:gridSpan w:val="3"/>
            <w:hideMark/>
          </w:tcPr>
          <w:p w14:paraId="75BC6F47"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Протокол рассмотрения и оценки предложений подписывается всеми членами конкурсной комиссии, и выписка из него публикуется на специальном информационном портале в течение трех рабочих дней со дня его подписания.</w:t>
            </w:r>
          </w:p>
        </w:tc>
      </w:tr>
      <w:tr w:rsidR="00480F3C" w:rsidRPr="00CA00C6" w14:paraId="61656F46" w14:textId="77777777" w:rsidTr="00DD1CD0">
        <w:trPr>
          <w:gridAfter w:val="1"/>
          <w:wAfter w:w="4489" w:type="dxa"/>
          <w:trHeight w:val="987"/>
        </w:trPr>
        <w:tc>
          <w:tcPr>
            <w:tcW w:w="440" w:type="dxa"/>
          </w:tcPr>
          <w:p w14:paraId="55ECBA48"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75B335EB"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hideMark/>
          </w:tcPr>
          <w:p w14:paraId="7728696F"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9.16</w:t>
            </w:r>
          </w:p>
        </w:tc>
        <w:tc>
          <w:tcPr>
            <w:tcW w:w="236" w:type="dxa"/>
            <w:gridSpan w:val="2"/>
          </w:tcPr>
          <w:p w14:paraId="6461CB45" w14:textId="77777777" w:rsidR="00480F3C" w:rsidRPr="00CA00C6" w:rsidRDefault="00480F3C" w:rsidP="00DD1CD0">
            <w:pPr>
              <w:spacing w:after="0"/>
              <w:rPr>
                <w:rFonts w:ascii="Times New Roman" w:hAnsi="Times New Roman" w:cs="Times New Roman"/>
              </w:rPr>
            </w:pPr>
          </w:p>
        </w:tc>
        <w:tc>
          <w:tcPr>
            <w:tcW w:w="5480" w:type="dxa"/>
            <w:gridSpan w:val="3"/>
            <w:hideMark/>
          </w:tcPr>
          <w:p w14:paraId="16C01154"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Любой участник конкурса после публикации протокола рассмотрения и оценки предложений вправе направить заказчику запрос о предоставлении разъяснений результатов конкурса. В течение трех рабочих дней с даты поступления такого запроса заказчик обязан представить участнику конкурса соответствующие разъяснения.</w:t>
            </w:r>
          </w:p>
        </w:tc>
      </w:tr>
      <w:tr w:rsidR="00480F3C" w:rsidRPr="00CA00C6" w14:paraId="0C74DEE2" w14:textId="77777777" w:rsidTr="00DD1CD0">
        <w:trPr>
          <w:gridAfter w:val="1"/>
          <w:wAfter w:w="4489" w:type="dxa"/>
          <w:trHeight w:val="601"/>
        </w:trPr>
        <w:tc>
          <w:tcPr>
            <w:tcW w:w="440" w:type="dxa"/>
            <w:hideMark/>
          </w:tcPr>
          <w:p w14:paraId="0B6AAD45" w14:textId="77777777" w:rsidR="00480F3C" w:rsidRPr="00CA00C6" w:rsidRDefault="00480F3C" w:rsidP="005557DE">
            <w:pPr>
              <w:tabs>
                <w:tab w:val="center" w:pos="224"/>
                <w:tab w:val="center" w:pos="3191"/>
              </w:tabs>
              <w:spacing w:after="0"/>
              <w:ind w:left="-23" w:hanging="15"/>
              <w:rPr>
                <w:rFonts w:ascii="Times New Roman" w:hAnsi="Times New Roman" w:cs="Times New Roman"/>
                <w:b/>
              </w:rPr>
            </w:pPr>
            <w:r w:rsidRPr="00CA00C6">
              <w:rPr>
                <w:rFonts w:ascii="Times New Roman" w:hAnsi="Times New Roman" w:cs="Times New Roman"/>
                <w:b/>
              </w:rPr>
              <w:t>10</w:t>
            </w:r>
          </w:p>
        </w:tc>
        <w:tc>
          <w:tcPr>
            <w:tcW w:w="3525" w:type="dxa"/>
            <w:gridSpan w:val="2"/>
            <w:hideMark/>
          </w:tcPr>
          <w:p w14:paraId="1685E591" w14:textId="77777777" w:rsidR="00480F3C" w:rsidRPr="00CA00C6" w:rsidRDefault="00480F3C" w:rsidP="005557DE">
            <w:pPr>
              <w:spacing w:after="0" w:line="235" w:lineRule="auto"/>
              <w:rPr>
                <w:rFonts w:ascii="Times New Roman" w:eastAsiaTheme="minorEastAsia" w:hAnsi="Times New Roman" w:cs="Times New Roman"/>
              </w:rPr>
            </w:pPr>
            <w:r w:rsidRPr="00CA00C6">
              <w:rPr>
                <w:rFonts w:ascii="Times New Roman" w:hAnsi="Times New Roman" w:cs="Times New Roman"/>
                <w:b/>
              </w:rPr>
              <w:t>Ответственность сторон и соблюдение</w:t>
            </w:r>
          </w:p>
          <w:p w14:paraId="29C4B9AE" w14:textId="77777777" w:rsidR="00480F3C" w:rsidRPr="00CA00C6" w:rsidRDefault="00480F3C" w:rsidP="005557DE">
            <w:pPr>
              <w:tabs>
                <w:tab w:val="center" w:pos="394"/>
                <w:tab w:val="center" w:pos="3191"/>
              </w:tabs>
              <w:spacing w:after="0"/>
              <w:rPr>
                <w:rFonts w:ascii="Times New Roman" w:hAnsi="Times New Roman" w:cs="Times New Roman"/>
                <w:b/>
              </w:rPr>
            </w:pPr>
            <w:r w:rsidRPr="00CA00C6">
              <w:rPr>
                <w:rFonts w:ascii="Times New Roman" w:hAnsi="Times New Roman" w:cs="Times New Roman"/>
                <w:b/>
              </w:rPr>
              <w:lastRenderedPageBreak/>
              <w:t>конфиденциальности</w:t>
            </w:r>
          </w:p>
        </w:tc>
        <w:tc>
          <w:tcPr>
            <w:tcW w:w="821" w:type="dxa"/>
            <w:hideMark/>
          </w:tcPr>
          <w:p w14:paraId="7B13FF0E"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lastRenderedPageBreak/>
              <w:t>10.1</w:t>
            </w:r>
          </w:p>
        </w:tc>
        <w:tc>
          <w:tcPr>
            <w:tcW w:w="236" w:type="dxa"/>
            <w:gridSpan w:val="2"/>
          </w:tcPr>
          <w:p w14:paraId="492CBACA" w14:textId="77777777" w:rsidR="00480F3C" w:rsidRPr="00CA00C6" w:rsidRDefault="00480F3C" w:rsidP="00DD1CD0">
            <w:pPr>
              <w:spacing w:after="0"/>
              <w:rPr>
                <w:rFonts w:ascii="Times New Roman" w:hAnsi="Times New Roman" w:cs="Times New Roman"/>
              </w:rPr>
            </w:pPr>
          </w:p>
        </w:tc>
        <w:tc>
          <w:tcPr>
            <w:tcW w:w="5480" w:type="dxa"/>
            <w:gridSpan w:val="3"/>
            <w:hideMark/>
          </w:tcPr>
          <w:p w14:paraId="5406B737"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Ответственность, предусмотренную законодательством Республики Узбекистан, несут:</w:t>
            </w:r>
          </w:p>
          <w:p w14:paraId="20AF9F09"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lastRenderedPageBreak/>
              <w:t>представители Заказчика, которые ведут учет поступающих конкурсных предложений и обеспечивают их сохранность и конфиденциальность;</w:t>
            </w:r>
          </w:p>
        </w:tc>
      </w:tr>
      <w:tr w:rsidR="00480F3C" w:rsidRPr="00CA00C6" w14:paraId="0FED714E" w14:textId="77777777" w:rsidTr="00DD1CD0">
        <w:trPr>
          <w:gridAfter w:val="1"/>
          <w:wAfter w:w="4489" w:type="dxa"/>
          <w:trHeight w:val="538"/>
        </w:trPr>
        <w:tc>
          <w:tcPr>
            <w:tcW w:w="440" w:type="dxa"/>
          </w:tcPr>
          <w:p w14:paraId="7A9749EE"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18FC3AC1"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tcPr>
          <w:p w14:paraId="1F66CB5E" w14:textId="77777777" w:rsidR="00480F3C" w:rsidRPr="00CA00C6" w:rsidRDefault="00480F3C" w:rsidP="00DD1CD0">
            <w:pPr>
              <w:spacing w:after="0"/>
              <w:rPr>
                <w:rFonts w:ascii="Times New Roman" w:hAnsi="Times New Roman" w:cs="Times New Roman"/>
              </w:rPr>
            </w:pPr>
          </w:p>
        </w:tc>
        <w:tc>
          <w:tcPr>
            <w:tcW w:w="236" w:type="dxa"/>
            <w:gridSpan w:val="2"/>
          </w:tcPr>
          <w:p w14:paraId="4594930A" w14:textId="77777777" w:rsidR="00480F3C" w:rsidRPr="00CA00C6" w:rsidRDefault="00480F3C" w:rsidP="00DD1CD0">
            <w:pPr>
              <w:spacing w:after="0"/>
              <w:rPr>
                <w:rFonts w:ascii="Times New Roman" w:hAnsi="Times New Roman" w:cs="Times New Roman"/>
              </w:rPr>
            </w:pPr>
          </w:p>
        </w:tc>
        <w:tc>
          <w:tcPr>
            <w:tcW w:w="5480" w:type="dxa"/>
            <w:gridSpan w:val="3"/>
            <w:hideMark/>
          </w:tcPr>
          <w:p w14:paraId="6FD9C1D1"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председатель и члены комиссии, а также члены рабочей группы, созданной для изучения конкурсных предложений, за разглашение информации, допущение сговора с участниками, остальными членами комиссии и привлеченными экспертами, а также за другие противоправные действия;</w:t>
            </w:r>
          </w:p>
        </w:tc>
      </w:tr>
      <w:tr w:rsidR="00480F3C" w:rsidRPr="00CA00C6" w14:paraId="1DCC7706" w14:textId="77777777" w:rsidTr="00DD1CD0">
        <w:trPr>
          <w:gridAfter w:val="1"/>
          <w:wAfter w:w="4489" w:type="dxa"/>
          <w:trHeight w:val="987"/>
        </w:trPr>
        <w:tc>
          <w:tcPr>
            <w:tcW w:w="440" w:type="dxa"/>
          </w:tcPr>
          <w:p w14:paraId="232072E9"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2EE5299D"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21" w:type="dxa"/>
          </w:tcPr>
          <w:p w14:paraId="287A4520" w14:textId="77777777" w:rsidR="00480F3C" w:rsidRPr="00CA00C6" w:rsidRDefault="00480F3C" w:rsidP="00DD1CD0">
            <w:pPr>
              <w:spacing w:after="0"/>
              <w:rPr>
                <w:rFonts w:ascii="Times New Roman" w:hAnsi="Times New Roman" w:cs="Times New Roman"/>
              </w:rPr>
            </w:pPr>
          </w:p>
        </w:tc>
        <w:tc>
          <w:tcPr>
            <w:tcW w:w="236" w:type="dxa"/>
            <w:gridSpan w:val="2"/>
          </w:tcPr>
          <w:p w14:paraId="75BAB556" w14:textId="77777777" w:rsidR="00480F3C" w:rsidRPr="00CA00C6" w:rsidRDefault="00480F3C" w:rsidP="00DD1CD0">
            <w:pPr>
              <w:spacing w:after="0"/>
              <w:rPr>
                <w:rFonts w:ascii="Times New Roman" w:hAnsi="Times New Roman" w:cs="Times New Roman"/>
              </w:rPr>
            </w:pPr>
          </w:p>
        </w:tc>
        <w:tc>
          <w:tcPr>
            <w:tcW w:w="5480" w:type="dxa"/>
            <w:gridSpan w:val="3"/>
            <w:hideMark/>
          </w:tcPr>
          <w:p w14:paraId="16CBA6D8"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победитель конкурса, не исполнивший обязательства по договору (по количественным, качественным и техническим параметрам), несет ответственность, предусмотренную законодательством Республики Узбекистан и/или заключенным договором.</w:t>
            </w:r>
          </w:p>
        </w:tc>
      </w:tr>
      <w:tr w:rsidR="00480F3C" w:rsidRPr="00CA00C6" w14:paraId="68711652" w14:textId="77777777" w:rsidTr="00DD1CD0">
        <w:trPr>
          <w:trHeight w:val="987"/>
        </w:trPr>
        <w:tc>
          <w:tcPr>
            <w:tcW w:w="440" w:type="dxa"/>
            <w:hideMark/>
          </w:tcPr>
          <w:p w14:paraId="47FEF0C1" w14:textId="77777777" w:rsidR="00480F3C" w:rsidRPr="00CA00C6" w:rsidRDefault="00480F3C" w:rsidP="005557DE">
            <w:pPr>
              <w:tabs>
                <w:tab w:val="center" w:pos="394"/>
                <w:tab w:val="center" w:pos="3191"/>
              </w:tabs>
              <w:spacing w:after="0"/>
              <w:ind w:hanging="142"/>
              <w:rPr>
                <w:rFonts w:ascii="Times New Roman" w:hAnsi="Times New Roman" w:cs="Times New Roman"/>
                <w:b/>
              </w:rPr>
            </w:pPr>
            <w:r w:rsidRPr="00CA00C6">
              <w:rPr>
                <w:rFonts w:ascii="Times New Roman" w:hAnsi="Times New Roman" w:cs="Times New Roman"/>
                <w:b/>
              </w:rPr>
              <w:t>11</w:t>
            </w:r>
          </w:p>
        </w:tc>
        <w:tc>
          <w:tcPr>
            <w:tcW w:w="3525" w:type="dxa"/>
            <w:gridSpan w:val="2"/>
            <w:hideMark/>
          </w:tcPr>
          <w:p w14:paraId="1A66F235" w14:textId="77777777" w:rsidR="00480F3C" w:rsidRPr="00CA00C6" w:rsidRDefault="00480F3C" w:rsidP="005557DE">
            <w:pPr>
              <w:tabs>
                <w:tab w:val="center" w:pos="394"/>
                <w:tab w:val="center" w:pos="3191"/>
              </w:tabs>
              <w:spacing w:after="0"/>
              <w:rPr>
                <w:rFonts w:ascii="Times New Roman" w:hAnsi="Times New Roman" w:cs="Times New Roman"/>
                <w:b/>
              </w:rPr>
            </w:pPr>
            <w:r w:rsidRPr="00CA00C6">
              <w:rPr>
                <w:rFonts w:ascii="Times New Roman" w:hAnsi="Times New Roman" w:cs="Times New Roman"/>
                <w:b/>
              </w:rPr>
              <w:t>Прочие условия</w:t>
            </w:r>
          </w:p>
        </w:tc>
        <w:tc>
          <w:tcPr>
            <w:tcW w:w="850" w:type="dxa"/>
            <w:gridSpan w:val="2"/>
            <w:hideMark/>
          </w:tcPr>
          <w:p w14:paraId="7A66A9C7"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11.1</w:t>
            </w:r>
          </w:p>
        </w:tc>
        <w:tc>
          <w:tcPr>
            <w:tcW w:w="5687" w:type="dxa"/>
            <w:gridSpan w:val="4"/>
            <w:hideMark/>
          </w:tcPr>
          <w:p w14:paraId="4F8C1EEB" w14:textId="77777777" w:rsidR="00480F3C" w:rsidRPr="00CA00C6" w:rsidRDefault="00480F3C" w:rsidP="005557DE">
            <w:pPr>
              <w:tabs>
                <w:tab w:val="left" w:pos="4705"/>
              </w:tabs>
              <w:spacing w:after="0"/>
              <w:jc w:val="both"/>
              <w:rPr>
                <w:rFonts w:ascii="Times New Roman" w:hAnsi="Times New Roman" w:cs="Times New Roman"/>
              </w:rPr>
            </w:pPr>
            <w:r w:rsidRPr="00CA00C6">
              <w:rPr>
                <w:rFonts w:ascii="Times New Roman" w:hAnsi="Times New Roman" w:cs="Times New Roman"/>
              </w:rPr>
              <w:t xml:space="preserve"> Участники, изъявившие желание участвовать в        конкурсе, имеют право обратиться в Рабочий орган для получения разъяснений относительно проводимого конкурса.</w:t>
            </w:r>
          </w:p>
        </w:tc>
        <w:tc>
          <w:tcPr>
            <w:tcW w:w="4489" w:type="dxa"/>
          </w:tcPr>
          <w:p w14:paraId="4D8AFF4D" w14:textId="77777777" w:rsidR="00480F3C" w:rsidRPr="00CA00C6" w:rsidRDefault="00480F3C" w:rsidP="005557DE">
            <w:pPr>
              <w:tabs>
                <w:tab w:val="left" w:pos="0"/>
                <w:tab w:val="left" w:pos="4705"/>
              </w:tabs>
              <w:spacing w:after="0"/>
              <w:ind w:left="-495" w:right="137"/>
              <w:jc w:val="both"/>
              <w:rPr>
                <w:rFonts w:ascii="Times New Roman" w:hAnsi="Times New Roman" w:cs="Times New Roman"/>
              </w:rPr>
            </w:pPr>
          </w:p>
        </w:tc>
      </w:tr>
      <w:tr w:rsidR="00480F3C" w:rsidRPr="00CA00C6" w14:paraId="043D129C" w14:textId="77777777" w:rsidTr="00DD1CD0">
        <w:trPr>
          <w:gridAfter w:val="2"/>
          <w:wAfter w:w="4506" w:type="dxa"/>
          <w:trHeight w:val="987"/>
        </w:trPr>
        <w:tc>
          <w:tcPr>
            <w:tcW w:w="440" w:type="dxa"/>
          </w:tcPr>
          <w:p w14:paraId="55723077"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18BA158E"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50" w:type="dxa"/>
            <w:gridSpan w:val="2"/>
            <w:hideMark/>
          </w:tcPr>
          <w:p w14:paraId="35D9B7A3"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11.2</w:t>
            </w:r>
          </w:p>
        </w:tc>
        <w:tc>
          <w:tcPr>
            <w:tcW w:w="284" w:type="dxa"/>
            <w:gridSpan w:val="2"/>
          </w:tcPr>
          <w:p w14:paraId="7C66B3E4" w14:textId="77777777" w:rsidR="00480F3C" w:rsidRPr="00CA00C6" w:rsidRDefault="00480F3C" w:rsidP="005557DE">
            <w:pPr>
              <w:spacing w:after="0"/>
              <w:rPr>
                <w:rFonts w:ascii="Times New Roman" w:hAnsi="Times New Roman" w:cs="Times New Roman"/>
              </w:rPr>
            </w:pPr>
          </w:p>
        </w:tc>
        <w:tc>
          <w:tcPr>
            <w:tcW w:w="5386" w:type="dxa"/>
            <w:hideMark/>
          </w:tcPr>
          <w:p w14:paraId="0B101D34"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Участник конкурса вправе направить в Рабочий орган запрос о даче разъяснений положений конкурсной документации в форме, определенной в объявлении на проведение конкурса. В течение двух рабочих дней с даты поступления указанного запроса Рабочий орган обязан направить в установленной форме разъяснения положений конкурсной документации, если указанный запрос поступил не позднее, чем за два дня до даты окончания срока подачи предложений. Разъяснения положений конкурсной документации не должны изменять ее сущность.</w:t>
            </w:r>
          </w:p>
        </w:tc>
      </w:tr>
      <w:tr w:rsidR="00480F3C" w:rsidRPr="00CA00C6" w14:paraId="3C6F0B57" w14:textId="77777777" w:rsidTr="00DD1CD0">
        <w:trPr>
          <w:gridAfter w:val="2"/>
          <w:wAfter w:w="4506" w:type="dxa"/>
          <w:trHeight w:val="987"/>
        </w:trPr>
        <w:tc>
          <w:tcPr>
            <w:tcW w:w="440" w:type="dxa"/>
          </w:tcPr>
          <w:p w14:paraId="35FF9F6C"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2A93C748"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50" w:type="dxa"/>
            <w:gridSpan w:val="2"/>
            <w:hideMark/>
          </w:tcPr>
          <w:p w14:paraId="0250CEDB"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11.3</w:t>
            </w:r>
          </w:p>
        </w:tc>
        <w:tc>
          <w:tcPr>
            <w:tcW w:w="284" w:type="dxa"/>
            <w:gridSpan w:val="2"/>
          </w:tcPr>
          <w:p w14:paraId="711C55C9" w14:textId="77777777" w:rsidR="00480F3C" w:rsidRPr="00CA00C6" w:rsidRDefault="00480F3C" w:rsidP="005557DE">
            <w:pPr>
              <w:spacing w:after="0"/>
              <w:rPr>
                <w:rFonts w:ascii="Times New Roman" w:hAnsi="Times New Roman" w:cs="Times New Roman"/>
              </w:rPr>
            </w:pPr>
          </w:p>
        </w:tc>
        <w:tc>
          <w:tcPr>
            <w:tcW w:w="5386" w:type="dxa"/>
            <w:hideMark/>
          </w:tcPr>
          <w:p w14:paraId="671402FF" w14:textId="5E145BB5"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Конкурс признается состоявшимся, если на момент окончания срока подачи предложений закупочной комиссией получено не менее </w:t>
            </w:r>
            <w:r w:rsidR="0027774D">
              <w:rPr>
                <w:rFonts w:ascii="Times New Roman" w:hAnsi="Times New Roman" w:cs="Times New Roman"/>
              </w:rPr>
              <w:t>трёх</w:t>
            </w:r>
            <w:r w:rsidRPr="00CA00C6">
              <w:rPr>
                <w:rFonts w:ascii="Times New Roman" w:hAnsi="Times New Roman" w:cs="Times New Roman"/>
              </w:rPr>
              <w:t xml:space="preserve"> предложений от участников конкурса, соответствующих требованиям, указанным в конкурсной документации. </w:t>
            </w:r>
          </w:p>
          <w:p w14:paraId="05C3CEAD"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Конкурс может быть объявлен конкурсной комиссией не состоявшимися:</w:t>
            </w:r>
          </w:p>
          <w:p w14:paraId="43DC74C0"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если в конкурсе принял участие один участник или никто не принял участие;</w:t>
            </w:r>
          </w:p>
          <w:p w14:paraId="7B77C289" w14:textId="77777777" w:rsidR="00480F3C" w:rsidRPr="00CA00C6" w:rsidRDefault="00480F3C" w:rsidP="005557DE">
            <w:pPr>
              <w:spacing w:after="0" w:line="235" w:lineRule="auto"/>
              <w:ind w:right="137"/>
              <w:jc w:val="both"/>
              <w:rPr>
                <w:rFonts w:ascii="Times New Roman" w:hAnsi="Times New Roman" w:cs="Times New Roman"/>
              </w:rPr>
            </w:pPr>
            <w:r w:rsidRPr="00CA00C6">
              <w:rPr>
                <w:rFonts w:ascii="Times New Roman" w:hAnsi="Times New Roman" w:cs="Times New Roman"/>
              </w:rPr>
              <w:t>если по результатам рассмотрения предложений конкурсная комиссия отклонила все предложения ввиду несоответствия требованиям конкурсной документации.</w:t>
            </w:r>
          </w:p>
        </w:tc>
      </w:tr>
      <w:tr w:rsidR="00480F3C" w:rsidRPr="00CA00C6" w14:paraId="3E09C6C3" w14:textId="77777777" w:rsidTr="00DD1CD0">
        <w:trPr>
          <w:gridAfter w:val="2"/>
          <w:wAfter w:w="4506" w:type="dxa"/>
          <w:trHeight w:val="987"/>
        </w:trPr>
        <w:tc>
          <w:tcPr>
            <w:tcW w:w="440" w:type="dxa"/>
          </w:tcPr>
          <w:p w14:paraId="0B12CEF7"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3525" w:type="dxa"/>
            <w:gridSpan w:val="2"/>
          </w:tcPr>
          <w:p w14:paraId="6B9AA2B5" w14:textId="77777777" w:rsidR="00480F3C" w:rsidRPr="00CA00C6" w:rsidRDefault="00480F3C" w:rsidP="005557DE">
            <w:pPr>
              <w:tabs>
                <w:tab w:val="center" w:pos="394"/>
                <w:tab w:val="center" w:pos="3191"/>
              </w:tabs>
              <w:spacing w:after="0"/>
              <w:rPr>
                <w:rFonts w:ascii="Times New Roman" w:hAnsi="Times New Roman" w:cs="Times New Roman"/>
                <w:b/>
              </w:rPr>
            </w:pPr>
          </w:p>
        </w:tc>
        <w:tc>
          <w:tcPr>
            <w:tcW w:w="850" w:type="dxa"/>
            <w:gridSpan w:val="2"/>
            <w:hideMark/>
          </w:tcPr>
          <w:p w14:paraId="2660F6D0"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11.4</w:t>
            </w:r>
          </w:p>
        </w:tc>
        <w:tc>
          <w:tcPr>
            <w:tcW w:w="284" w:type="dxa"/>
            <w:gridSpan w:val="2"/>
          </w:tcPr>
          <w:p w14:paraId="70E9432E" w14:textId="77777777" w:rsidR="00480F3C" w:rsidRPr="00CA00C6" w:rsidRDefault="00480F3C" w:rsidP="005557DE">
            <w:pPr>
              <w:spacing w:after="0"/>
              <w:rPr>
                <w:rFonts w:ascii="Times New Roman" w:hAnsi="Times New Roman" w:cs="Times New Roman"/>
              </w:rPr>
            </w:pPr>
          </w:p>
        </w:tc>
        <w:tc>
          <w:tcPr>
            <w:tcW w:w="5386" w:type="dxa"/>
            <w:hideMark/>
          </w:tcPr>
          <w:p w14:paraId="3FC32FB3"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Заказчик имеет право отменить конкурс в любое время до акцепта выигравшего предложения. Заказчик в случае отмены конкурса публикует обоснованные причины данного решения на специальном информационном портале.</w:t>
            </w:r>
          </w:p>
        </w:tc>
      </w:tr>
      <w:tr w:rsidR="00480F3C" w:rsidRPr="00CA00C6" w14:paraId="78763322" w14:textId="77777777" w:rsidTr="00DD1CD0">
        <w:trPr>
          <w:gridAfter w:val="2"/>
          <w:wAfter w:w="4506" w:type="dxa"/>
          <w:trHeight w:val="1175"/>
        </w:trPr>
        <w:tc>
          <w:tcPr>
            <w:tcW w:w="440" w:type="dxa"/>
            <w:hideMark/>
          </w:tcPr>
          <w:p w14:paraId="181AED6D" w14:textId="77777777" w:rsidR="00480F3C" w:rsidRPr="00CA00C6" w:rsidRDefault="00480F3C" w:rsidP="005557DE">
            <w:pPr>
              <w:tabs>
                <w:tab w:val="left" w:pos="224"/>
              </w:tabs>
              <w:spacing w:after="0"/>
              <w:ind w:hanging="142"/>
              <w:rPr>
                <w:rFonts w:ascii="Times New Roman" w:hAnsi="Times New Roman" w:cs="Times New Roman"/>
                <w:b/>
              </w:rPr>
            </w:pPr>
            <w:r w:rsidRPr="00CA00C6">
              <w:rPr>
                <w:rFonts w:ascii="Times New Roman" w:hAnsi="Times New Roman" w:cs="Times New Roman"/>
                <w:b/>
              </w:rPr>
              <w:lastRenderedPageBreak/>
              <w:t>12</w:t>
            </w:r>
          </w:p>
        </w:tc>
        <w:tc>
          <w:tcPr>
            <w:tcW w:w="3525" w:type="dxa"/>
            <w:gridSpan w:val="2"/>
            <w:hideMark/>
          </w:tcPr>
          <w:p w14:paraId="5C13261E" w14:textId="77777777" w:rsidR="00480F3C" w:rsidRPr="00CA00C6" w:rsidRDefault="00480F3C" w:rsidP="005557DE">
            <w:pPr>
              <w:spacing w:after="0"/>
              <w:ind w:left="536" w:hanging="536"/>
              <w:rPr>
                <w:rFonts w:ascii="Times New Roman" w:eastAsiaTheme="minorEastAsia" w:hAnsi="Times New Roman" w:cs="Times New Roman"/>
              </w:rPr>
            </w:pPr>
            <w:r w:rsidRPr="00CA00C6">
              <w:rPr>
                <w:rFonts w:ascii="Times New Roman" w:hAnsi="Times New Roman" w:cs="Times New Roman"/>
                <w:b/>
              </w:rPr>
              <w:t xml:space="preserve">Заключение договора </w:t>
            </w:r>
          </w:p>
        </w:tc>
        <w:tc>
          <w:tcPr>
            <w:tcW w:w="850" w:type="dxa"/>
            <w:gridSpan w:val="2"/>
            <w:hideMark/>
          </w:tcPr>
          <w:p w14:paraId="65AA3D97"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12.1</w:t>
            </w:r>
          </w:p>
        </w:tc>
        <w:tc>
          <w:tcPr>
            <w:tcW w:w="284" w:type="dxa"/>
            <w:gridSpan w:val="2"/>
          </w:tcPr>
          <w:p w14:paraId="4F09AAE3" w14:textId="77777777" w:rsidR="00480F3C" w:rsidRPr="00CA00C6" w:rsidRDefault="00480F3C" w:rsidP="005557DE">
            <w:pPr>
              <w:spacing w:after="0"/>
              <w:rPr>
                <w:rFonts w:ascii="Times New Roman" w:eastAsiaTheme="minorEastAsia" w:hAnsi="Times New Roman" w:cs="Times New Roman"/>
              </w:rPr>
            </w:pPr>
          </w:p>
        </w:tc>
        <w:tc>
          <w:tcPr>
            <w:tcW w:w="5386" w:type="dxa"/>
            <w:hideMark/>
          </w:tcPr>
          <w:p w14:paraId="40EDA8EC"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По результатам конкурса договор заключается на условиях, указанных в конкурсной документации и предложении, поданном участником конкурса, с которым заключается договор. </w:t>
            </w:r>
          </w:p>
        </w:tc>
      </w:tr>
      <w:tr w:rsidR="00480F3C" w:rsidRPr="00CA00C6" w14:paraId="5EF113F6" w14:textId="77777777" w:rsidTr="00DD1CD0">
        <w:trPr>
          <w:gridAfter w:val="2"/>
          <w:wAfter w:w="4506" w:type="dxa"/>
          <w:trHeight w:val="767"/>
        </w:trPr>
        <w:tc>
          <w:tcPr>
            <w:tcW w:w="440" w:type="dxa"/>
          </w:tcPr>
          <w:p w14:paraId="6994918A" w14:textId="77777777" w:rsidR="00480F3C" w:rsidRPr="00CA00C6" w:rsidRDefault="00480F3C" w:rsidP="005557DE">
            <w:pPr>
              <w:spacing w:after="0"/>
              <w:ind w:left="142"/>
              <w:rPr>
                <w:rFonts w:ascii="Times New Roman" w:hAnsi="Times New Roman" w:cs="Times New Roman"/>
                <w:b/>
              </w:rPr>
            </w:pPr>
          </w:p>
        </w:tc>
        <w:tc>
          <w:tcPr>
            <w:tcW w:w="3525" w:type="dxa"/>
            <w:gridSpan w:val="2"/>
          </w:tcPr>
          <w:p w14:paraId="03A05472" w14:textId="77777777" w:rsidR="00480F3C" w:rsidRPr="00CA00C6" w:rsidRDefault="00480F3C" w:rsidP="005557DE">
            <w:pPr>
              <w:spacing w:after="0"/>
              <w:ind w:left="142"/>
              <w:rPr>
                <w:rFonts w:ascii="Times New Roman" w:eastAsiaTheme="minorEastAsia" w:hAnsi="Times New Roman" w:cs="Times New Roman"/>
              </w:rPr>
            </w:pPr>
          </w:p>
        </w:tc>
        <w:tc>
          <w:tcPr>
            <w:tcW w:w="850" w:type="dxa"/>
            <w:gridSpan w:val="2"/>
            <w:hideMark/>
          </w:tcPr>
          <w:p w14:paraId="38D44FD0"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12.2</w:t>
            </w:r>
          </w:p>
        </w:tc>
        <w:tc>
          <w:tcPr>
            <w:tcW w:w="284" w:type="dxa"/>
            <w:gridSpan w:val="2"/>
          </w:tcPr>
          <w:p w14:paraId="4406B375" w14:textId="77777777" w:rsidR="00480F3C" w:rsidRPr="00CA00C6" w:rsidRDefault="00480F3C" w:rsidP="005557DE">
            <w:pPr>
              <w:spacing w:after="0"/>
              <w:rPr>
                <w:rFonts w:ascii="Times New Roman" w:eastAsiaTheme="minorEastAsia" w:hAnsi="Times New Roman" w:cs="Times New Roman"/>
              </w:rPr>
            </w:pPr>
          </w:p>
        </w:tc>
        <w:tc>
          <w:tcPr>
            <w:tcW w:w="5386" w:type="dxa"/>
            <w:hideMark/>
          </w:tcPr>
          <w:p w14:paraId="501F61A0" w14:textId="77777777" w:rsidR="00480F3C" w:rsidRPr="00CA00C6" w:rsidRDefault="00480F3C" w:rsidP="005557DE">
            <w:pPr>
              <w:spacing w:after="0"/>
              <w:ind w:right="137"/>
              <w:jc w:val="both"/>
              <w:rPr>
                <w:rFonts w:ascii="Times New Roman" w:hAnsi="Times New Roman" w:cs="Times New Roman"/>
              </w:rPr>
            </w:pPr>
            <w:r w:rsidRPr="00CA00C6">
              <w:rPr>
                <w:rFonts w:ascii="Times New Roman" w:hAnsi="Times New Roman" w:cs="Times New Roman"/>
              </w:rPr>
              <w:t xml:space="preserve">Участник конкурса, объявленный по решению конкурсной комиссии победителем конкурса, получит от заказчика соответствующее письменное извещение. </w:t>
            </w:r>
          </w:p>
        </w:tc>
      </w:tr>
      <w:tr w:rsidR="00480F3C" w:rsidRPr="00CA00C6" w14:paraId="3E4A5A57" w14:textId="77777777" w:rsidTr="00DD1CD0">
        <w:trPr>
          <w:gridAfter w:val="2"/>
          <w:wAfter w:w="4506" w:type="dxa"/>
          <w:trHeight w:val="1343"/>
        </w:trPr>
        <w:tc>
          <w:tcPr>
            <w:tcW w:w="440" w:type="dxa"/>
          </w:tcPr>
          <w:p w14:paraId="6197A03A" w14:textId="77777777" w:rsidR="00480F3C" w:rsidRPr="00CA00C6" w:rsidRDefault="00480F3C" w:rsidP="005557DE">
            <w:pPr>
              <w:spacing w:after="0"/>
              <w:ind w:left="142"/>
              <w:rPr>
                <w:rFonts w:ascii="Times New Roman" w:hAnsi="Times New Roman" w:cs="Times New Roman"/>
                <w:b/>
              </w:rPr>
            </w:pPr>
          </w:p>
        </w:tc>
        <w:tc>
          <w:tcPr>
            <w:tcW w:w="3525" w:type="dxa"/>
            <w:gridSpan w:val="2"/>
          </w:tcPr>
          <w:p w14:paraId="10EAC570" w14:textId="77777777" w:rsidR="00480F3C" w:rsidRPr="00CA00C6" w:rsidRDefault="00480F3C" w:rsidP="005557DE">
            <w:pPr>
              <w:spacing w:after="0"/>
              <w:ind w:left="142"/>
              <w:rPr>
                <w:rFonts w:ascii="Times New Roman" w:eastAsiaTheme="minorEastAsia" w:hAnsi="Times New Roman" w:cs="Times New Roman"/>
              </w:rPr>
            </w:pPr>
          </w:p>
        </w:tc>
        <w:tc>
          <w:tcPr>
            <w:tcW w:w="850" w:type="dxa"/>
            <w:gridSpan w:val="2"/>
            <w:hideMark/>
          </w:tcPr>
          <w:p w14:paraId="19A5108A" w14:textId="77777777" w:rsidR="00480F3C" w:rsidRPr="00CA00C6" w:rsidRDefault="00480F3C" w:rsidP="00DD1CD0">
            <w:pPr>
              <w:spacing w:after="0"/>
              <w:rPr>
                <w:rFonts w:ascii="Times New Roman" w:hAnsi="Times New Roman" w:cs="Times New Roman"/>
              </w:rPr>
            </w:pPr>
            <w:r w:rsidRPr="00CA00C6">
              <w:rPr>
                <w:rFonts w:ascii="Times New Roman" w:hAnsi="Times New Roman" w:cs="Times New Roman"/>
              </w:rPr>
              <w:t>12.3</w:t>
            </w:r>
          </w:p>
        </w:tc>
        <w:tc>
          <w:tcPr>
            <w:tcW w:w="284" w:type="dxa"/>
            <w:gridSpan w:val="2"/>
          </w:tcPr>
          <w:p w14:paraId="6C78301C" w14:textId="77777777" w:rsidR="00480F3C" w:rsidRPr="00CA00C6" w:rsidRDefault="00480F3C" w:rsidP="005557DE">
            <w:pPr>
              <w:spacing w:after="0"/>
              <w:rPr>
                <w:rFonts w:ascii="Times New Roman" w:eastAsiaTheme="minorEastAsia" w:hAnsi="Times New Roman" w:cs="Times New Roman"/>
              </w:rPr>
            </w:pPr>
          </w:p>
        </w:tc>
        <w:tc>
          <w:tcPr>
            <w:tcW w:w="5386" w:type="dxa"/>
            <w:vAlign w:val="bottom"/>
          </w:tcPr>
          <w:p w14:paraId="04882BB1" w14:textId="77777777" w:rsidR="00DD1CD0" w:rsidRPr="00DD1CD0" w:rsidRDefault="00DD1CD0" w:rsidP="00DD1CD0">
            <w:pPr>
              <w:spacing w:after="0"/>
              <w:ind w:right="137"/>
              <w:jc w:val="both"/>
              <w:rPr>
                <w:rFonts w:ascii="Times New Roman" w:hAnsi="Times New Roman" w:cs="Times New Roman"/>
              </w:rPr>
            </w:pPr>
            <w:r w:rsidRPr="00DD1CD0">
              <w:rPr>
                <w:rFonts w:ascii="Times New Roman" w:hAnsi="Times New Roman" w:cs="Times New Roman"/>
              </w:rPr>
              <w:t>В случае, если победитель конкурса отказывается заключать договор на условиях конкурса, право заключения договора переходит к резервному исполнителю и сумма обеспечения предложения победителя конкурса не возвращается. При этом, резервный исполнитель может заключить договор по цене, предложенной победителем конкурса, или отказаться от заключения договора.</w:t>
            </w:r>
          </w:p>
          <w:p w14:paraId="2EB766B2" w14:textId="77777777" w:rsidR="00480F3C" w:rsidRDefault="00480F3C" w:rsidP="005557DE">
            <w:pPr>
              <w:spacing w:after="0"/>
              <w:ind w:right="137"/>
              <w:jc w:val="both"/>
              <w:rPr>
                <w:rFonts w:ascii="Times New Roman" w:eastAsiaTheme="minorEastAsia" w:hAnsi="Times New Roman" w:cs="Times New Roman"/>
              </w:rPr>
            </w:pPr>
          </w:p>
          <w:p w14:paraId="4CEB8F55" w14:textId="77777777" w:rsidR="00480F3C" w:rsidRDefault="00480F3C" w:rsidP="005557DE">
            <w:pPr>
              <w:spacing w:after="0"/>
              <w:ind w:right="137"/>
              <w:jc w:val="both"/>
              <w:rPr>
                <w:rFonts w:ascii="Times New Roman" w:eastAsiaTheme="minorEastAsia" w:hAnsi="Times New Roman" w:cs="Times New Roman"/>
              </w:rPr>
            </w:pPr>
          </w:p>
          <w:p w14:paraId="03E69376" w14:textId="77777777" w:rsidR="00480F3C" w:rsidRDefault="00480F3C" w:rsidP="005557DE">
            <w:pPr>
              <w:spacing w:after="0"/>
              <w:ind w:right="137"/>
              <w:jc w:val="both"/>
              <w:rPr>
                <w:rFonts w:ascii="Times New Roman" w:eastAsiaTheme="minorEastAsia" w:hAnsi="Times New Roman" w:cs="Times New Roman"/>
              </w:rPr>
            </w:pPr>
          </w:p>
          <w:p w14:paraId="3FB3D8B4" w14:textId="77777777" w:rsidR="00480F3C" w:rsidRDefault="00480F3C" w:rsidP="005557DE">
            <w:pPr>
              <w:spacing w:after="0"/>
              <w:ind w:right="137"/>
              <w:jc w:val="both"/>
              <w:rPr>
                <w:rFonts w:ascii="Times New Roman" w:eastAsiaTheme="minorEastAsia" w:hAnsi="Times New Roman" w:cs="Times New Roman"/>
              </w:rPr>
            </w:pPr>
          </w:p>
          <w:p w14:paraId="718D4C20" w14:textId="77777777" w:rsidR="00480F3C" w:rsidRDefault="00480F3C" w:rsidP="005557DE">
            <w:pPr>
              <w:spacing w:after="0"/>
              <w:ind w:right="137"/>
              <w:jc w:val="both"/>
              <w:rPr>
                <w:rFonts w:ascii="Times New Roman" w:eastAsiaTheme="minorEastAsia" w:hAnsi="Times New Roman" w:cs="Times New Roman"/>
              </w:rPr>
            </w:pPr>
          </w:p>
          <w:p w14:paraId="54AE668D" w14:textId="77777777" w:rsidR="00480F3C" w:rsidRDefault="00480F3C" w:rsidP="005557DE">
            <w:pPr>
              <w:spacing w:after="0"/>
              <w:ind w:right="137"/>
              <w:jc w:val="both"/>
              <w:rPr>
                <w:rFonts w:ascii="Times New Roman" w:eastAsiaTheme="minorEastAsia" w:hAnsi="Times New Roman" w:cs="Times New Roman"/>
              </w:rPr>
            </w:pPr>
          </w:p>
          <w:p w14:paraId="41A12409" w14:textId="77777777" w:rsidR="00480F3C" w:rsidRDefault="00480F3C" w:rsidP="005557DE">
            <w:pPr>
              <w:spacing w:after="0"/>
              <w:ind w:right="137"/>
              <w:jc w:val="both"/>
              <w:rPr>
                <w:rFonts w:ascii="Times New Roman" w:eastAsiaTheme="minorEastAsia" w:hAnsi="Times New Roman" w:cs="Times New Roman"/>
              </w:rPr>
            </w:pPr>
          </w:p>
          <w:p w14:paraId="5DF04DED" w14:textId="77777777" w:rsidR="00480F3C" w:rsidRDefault="00480F3C" w:rsidP="005557DE">
            <w:pPr>
              <w:spacing w:after="0"/>
              <w:ind w:right="137"/>
              <w:jc w:val="both"/>
              <w:rPr>
                <w:rFonts w:ascii="Times New Roman" w:eastAsiaTheme="minorEastAsia" w:hAnsi="Times New Roman" w:cs="Times New Roman"/>
              </w:rPr>
            </w:pPr>
          </w:p>
          <w:p w14:paraId="66EA6313" w14:textId="77777777" w:rsidR="00480F3C" w:rsidRDefault="00480F3C" w:rsidP="005557DE">
            <w:pPr>
              <w:spacing w:after="0"/>
              <w:ind w:right="137"/>
              <w:jc w:val="both"/>
              <w:rPr>
                <w:rFonts w:ascii="Times New Roman" w:eastAsiaTheme="minorEastAsia" w:hAnsi="Times New Roman" w:cs="Times New Roman"/>
              </w:rPr>
            </w:pPr>
          </w:p>
          <w:p w14:paraId="48E7B1E9" w14:textId="77777777" w:rsidR="00480F3C" w:rsidRDefault="00480F3C" w:rsidP="005557DE">
            <w:pPr>
              <w:spacing w:after="0"/>
              <w:ind w:right="137"/>
              <w:jc w:val="both"/>
              <w:rPr>
                <w:rFonts w:ascii="Times New Roman" w:eastAsiaTheme="minorEastAsia" w:hAnsi="Times New Roman" w:cs="Times New Roman"/>
              </w:rPr>
            </w:pPr>
          </w:p>
          <w:p w14:paraId="7BA10198" w14:textId="77777777" w:rsidR="00480F3C" w:rsidRDefault="00480F3C" w:rsidP="005557DE">
            <w:pPr>
              <w:spacing w:after="0"/>
              <w:ind w:right="137"/>
              <w:jc w:val="both"/>
              <w:rPr>
                <w:rFonts w:ascii="Times New Roman" w:eastAsiaTheme="minorEastAsia" w:hAnsi="Times New Roman" w:cs="Times New Roman"/>
              </w:rPr>
            </w:pPr>
          </w:p>
          <w:p w14:paraId="6AC72F22" w14:textId="77777777" w:rsidR="00480F3C" w:rsidRDefault="00480F3C" w:rsidP="005557DE">
            <w:pPr>
              <w:spacing w:after="0"/>
              <w:ind w:right="137"/>
              <w:jc w:val="both"/>
              <w:rPr>
                <w:rFonts w:ascii="Times New Roman" w:eastAsiaTheme="minorEastAsia" w:hAnsi="Times New Roman" w:cs="Times New Roman"/>
              </w:rPr>
            </w:pPr>
          </w:p>
          <w:p w14:paraId="7668228F" w14:textId="77777777" w:rsidR="00480F3C" w:rsidRDefault="00480F3C" w:rsidP="005557DE">
            <w:pPr>
              <w:spacing w:after="0"/>
              <w:ind w:right="137"/>
              <w:jc w:val="both"/>
              <w:rPr>
                <w:rFonts w:ascii="Times New Roman" w:eastAsiaTheme="minorEastAsia" w:hAnsi="Times New Roman" w:cs="Times New Roman"/>
              </w:rPr>
            </w:pPr>
          </w:p>
          <w:p w14:paraId="1402C7DB" w14:textId="77777777" w:rsidR="00480F3C" w:rsidRDefault="00480F3C" w:rsidP="005557DE">
            <w:pPr>
              <w:spacing w:after="0"/>
              <w:ind w:right="137"/>
              <w:jc w:val="both"/>
              <w:rPr>
                <w:rFonts w:ascii="Times New Roman" w:eastAsiaTheme="minorEastAsia" w:hAnsi="Times New Roman" w:cs="Times New Roman"/>
              </w:rPr>
            </w:pPr>
          </w:p>
          <w:p w14:paraId="49B9D26F" w14:textId="77777777" w:rsidR="00480F3C" w:rsidRDefault="00480F3C" w:rsidP="005557DE">
            <w:pPr>
              <w:spacing w:after="0"/>
              <w:ind w:right="137"/>
              <w:jc w:val="both"/>
              <w:rPr>
                <w:rFonts w:ascii="Times New Roman" w:eastAsiaTheme="minorEastAsia" w:hAnsi="Times New Roman" w:cs="Times New Roman"/>
              </w:rPr>
            </w:pPr>
          </w:p>
          <w:p w14:paraId="78CAB6CD" w14:textId="77777777" w:rsidR="00480F3C" w:rsidRDefault="00480F3C" w:rsidP="005557DE">
            <w:pPr>
              <w:spacing w:after="0"/>
              <w:ind w:right="137"/>
              <w:jc w:val="both"/>
              <w:rPr>
                <w:rFonts w:ascii="Times New Roman" w:eastAsiaTheme="minorEastAsia" w:hAnsi="Times New Roman" w:cs="Times New Roman"/>
              </w:rPr>
            </w:pPr>
          </w:p>
          <w:p w14:paraId="13D3C572" w14:textId="77777777" w:rsidR="00480F3C" w:rsidRPr="00CA00C6" w:rsidRDefault="00480F3C" w:rsidP="005557DE">
            <w:pPr>
              <w:spacing w:after="0"/>
              <w:ind w:right="137"/>
              <w:jc w:val="both"/>
              <w:rPr>
                <w:rFonts w:ascii="Times New Roman" w:eastAsiaTheme="minorEastAsia" w:hAnsi="Times New Roman" w:cs="Times New Roman"/>
              </w:rPr>
            </w:pPr>
          </w:p>
        </w:tc>
      </w:tr>
    </w:tbl>
    <w:p w14:paraId="457890B9" w14:textId="77777777" w:rsidR="000467C9" w:rsidRDefault="000467C9"/>
    <w:sectPr w:rsidR="000467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7A06DF"/>
    <w:multiLevelType w:val="hybridMultilevel"/>
    <w:tmpl w:val="4EE0377C"/>
    <w:lvl w:ilvl="0" w:tplc="91724E88">
      <w:start w:val="1"/>
      <w:numFmt w:val="upperRoman"/>
      <w:lvlText w:val="%1."/>
      <w:lvlJc w:val="left"/>
      <w:pPr>
        <w:ind w:left="752" w:hanging="720"/>
      </w:pPr>
    </w:lvl>
    <w:lvl w:ilvl="1" w:tplc="04190019">
      <w:start w:val="1"/>
      <w:numFmt w:val="lowerLetter"/>
      <w:lvlText w:val="%2."/>
      <w:lvlJc w:val="left"/>
      <w:pPr>
        <w:ind w:left="1112" w:hanging="360"/>
      </w:pPr>
    </w:lvl>
    <w:lvl w:ilvl="2" w:tplc="0419001B">
      <w:start w:val="1"/>
      <w:numFmt w:val="lowerRoman"/>
      <w:lvlText w:val="%3."/>
      <w:lvlJc w:val="right"/>
      <w:pPr>
        <w:ind w:left="1832" w:hanging="180"/>
      </w:pPr>
    </w:lvl>
    <w:lvl w:ilvl="3" w:tplc="0419000F">
      <w:start w:val="1"/>
      <w:numFmt w:val="decimal"/>
      <w:lvlText w:val="%4."/>
      <w:lvlJc w:val="left"/>
      <w:pPr>
        <w:ind w:left="2552" w:hanging="360"/>
      </w:pPr>
    </w:lvl>
    <w:lvl w:ilvl="4" w:tplc="04190019">
      <w:start w:val="1"/>
      <w:numFmt w:val="lowerLetter"/>
      <w:lvlText w:val="%5."/>
      <w:lvlJc w:val="left"/>
      <w:pPr>
        <w:ind w:left="3272" w:hanging="360"/>
      </w:pPr>
    </w:lvl>
    <w:lvl w:ilvl="5" w:tplc="0419001B">
      <w:start w:val="1"/>
      <w:numFmt w:val="lowerRoman"/>
      <w:lvlText w:val="%6."/>
      <w:lvlJc w:val="right"/>
      <w:pPr>
        <w:ind w:left="3992" w:hanging="180"/>
      </w:pPr>
    </w:lvl>
    <w:lvl w:ilvl="6" w:tplc="0419000F">
      <w:start w:val="1"/>
      <w:numFmt w:val="decimal"/>
      <w:lvlText w:val="%7."/>
      <w:lvlJc w:val="left"/>
      <w:pPr>
        <w:ind w:left="4712" w:hanging="360"/>
      </w:pPr>
    </w:lvl>
    <w:lvl w:ilvl="7" w:tplc="04190019">
      <w:start w:val="1"/>
      <w:numFmt w:val="lowerLetter"/>
      <w:lvlText w:val="%8."/>
      <w:lvlJc w:val="left"/>
      <w:pPr>
        <w:ind w:left="5432" w:hanging="360"/>
      </w:pPr>
    </w:lvl>
    <w:lvl w:ilvl="8" w:tplc="0419001B">
      <w:start w:val="1"/>
      <w:numFmt w:val="lowerRoman"/>
      <w:lvlText w:val="%9."/>
      <w:lvlJc w:val="right"/>
      <w:pPr>
        <w:ind w:left="615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F3C"/>
    <w:rsid w:val="00011BE4"/>
    <w:rsid w:val="000467C9"/>
    <w:rsid w:val="000F52BA"/>
    <w:rsid w:val="0016487D"/>
    <w:rsid w:val="0027774D"/>
    <w:rsid w:val="00304AB0"/>
    <w:rsid w:val="00313A7F"/>
    <w:rsid w:val="003B0851"/>
    <w:rsid w:val="00415B4C"/>
    <w:rsid w:val="00480F3C"/>
    <w:rsid w:val="004E69C5"/>
    <w:rsid w:val="005557DE"/>
    <w:rsid w:val="00680149"/>
    <w:rsid w:val="00852ABF"/>
    <w:rsid w:val="008639EC"/>
    <w:rsid w:val="00866A17"/>
    <w:rsid w:val="008F74B8"/>
    <w:rsid w:val="00A5261D"/>
    <w:rsid w:val="00D03BD8"/>
    <w:rsid w:val="00D51DAF"/>
    <w:rsid w:val="00DD1CD0"/>
    <w:rsid w:val="00E165F3"/>
    <w:rsid w:val="00E25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AFA19"/>
  <w15:chartTrackingRefBased/>
  <w15:docId w15:val="{2F5869DD-19C5-4F0A-9745-9202312C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F3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480F3C"/>
    <w:rPr>
      <w:rFonts w:ascii="Times New Roman" w:eastAsia="Times New Roman" w:hAnsi="Times New Roman" w:cs="Times New Roman"/>
      <w:sz w:val="28"/>
      <w:szCs w:val="28"/>
      <w:lang w:eastAsia="ru-RU"/>
    </w:rPr>
  </w:style>
  <w:style w:type="paragraph" w:styleId="a4">
    <w:name w:val="No Spacing"/>
    <w:link w:val="a3"/>
    <w:uiPriority w:val="1"/>
    <w:qFormat/>
    <w:rsid w:val="00480F3C"/>
    <w:pPr>
      <w:spacing w:after="0" w:line="240" w:lineRule="auto"/>
      <w:ind w:firstLine="567"/>
      <w:jc w:val="both"/>
    </w:pPr>
    <w:rPr>
      <w:rFonts w:ascii="Times New Roman" w:eastAsia="Times New Roman" w:hAnsi="Times New Roman" w:cs="Times New Roman"/>
      <w:sz w:val="28"/>
      <w:szCs w:val="28"/>
      <w:lang w:eastAsia="ru-RU"/>
    </w:rPr>
  </w:style>
  <w:style w:type="paragraph" w:styleId="a5">
    <w:name w:val="List Paragraph"/>
    <w:basedOn w:val="a"/>
    <w:link w:val="a6"/>
    <w:uiPriority w:val="34"/>
    <w:qFormat/>
    <w:rsid w:val="00480F3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480F3C"/>
    <w:rPr>
      <w:rFonts w:ascii="Times New Roman" w:eastAsia="Times New Roman" w:hAnsi="Times New Roman" w:cs="Times New Roman"/>
      <w:sz w:val="24"/>
      <w:szCs w:val="24"/>
      <w:lang w:eastAsia="ru-RU"/>
    </w:rPr>
  </w:style>
  <w:style w:type="character" w:customStyle="1" w:styleId="rvts15">
    <w:name w:val="rvts15"/>
    <w:basedOn w:val="a0"/>
    <w:rsid w:val="00480F3C"/>
    <w:rPr>
      <w:rFonts w:ascii="Times New Roman" w:hAnsi="Times New Roman" w:cs="Times New Roman" w:hint="default"/>
    </w:rPr>
  </w:style>
  <w:style w:type="character" w:styleId="a7">
    <w:name w:val="Hyperlink"/>
    <w:basedOn w:val="a0"/>
    <w:uiPriority w:val="99"/>
    <w:unhideWhenUsed/>
    <w:rsid w:val="00011B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482650">
      <w:bodyDiv w:val="1"/>
      <w:marLeft w:val="0"/>
      <w:marRight w:val="0"/>
      <w:marTop w:val="0"/>
      <w:marBottom w:val="0"/>
      <w:divBdr>
        <w:top w:val="none" w:sz="0" w:space="0" w:color="auto"/>
        <w:left w:val="none" w:sz="0" w:space="0" w:color="auto"/>
        <w:bottom w:val="none" w:sz="0" w:space="0" w:color="auto"/>
        <w:right w:val="none" w:sz="0" w:space="0" w:color="auto"/>
      </w:divBdr>
      <w:divsChild>
        <w:div w:id="1152521348">
          <w:marLeft w:val="0"/>
          <w:marRight w:val="0"/>
          <w:marTop w:val="24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obithon1970@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1986</Words>
  <Characters>11321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Farhoh Umirzakov</dc:creator>
  <cp:keywords/>
  <dc:description/>
  <cp:lastModifiedBy>Abror Nizametdinov</cp:lastModifiedBy>
  <cp:revision>11</cp:revision>
  <dcterms:created xsi:type="dcterms:W3CDTF">2020-08-11T08:04:00Z</dcterms:created>
  <dcterms:modified xsi:type="dcterms:W3CDTF">2020-08-12T11:59:00Z</dcterms:modified>
</cp:coreProperties>
</file>